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99B6" w14:textId="77777777" w:rsidR="00FE3BD0" w:rsidRDefault="009A4528">
      <w:pPr>
        <w:tabs>
          <w:tab w:val="center" w:pos="4959"/>
          <w:tab w:val="right" w:pos="10454"/>
        </w:tabs>
        <w:spacing w:after="0" w:line="259" w:lineRule="auto"/>
        <w:ind w:left="0" w:right="-843" w:firstLine="0"/>
      </w:pPr>
      <w:r>
        <w:rPr>
          <w:rFonts w:ascii="Calibri" w:eastAsia="Calibri" w:hAnsi="Calibri" w:cs="Calibri"/>
          <w:sz w:val="22"/>
        </w:rPr>
        <w:tab/>
      </w:r>
      <w:r>
        <w:rPr>
          <w:b/>
          <w:color w:val="181717"/>
          <w:sz w:val="32"/>
        </w:rPr>
        <w:t>Surface Disinfectant Wipes</w:t>
      </w:r>
      <w:r>
        <w:rPr>
          <w:b/>
          <w:color w:val="181717"/>
          <w:sz w:val="32"/>
        </w:rPr>
        <w:tab/>
      </w:r>
      <w:r>
        <w:rPr>
          <w:rFonts w:ascii="Calibri" w:eastAsia="Calibri" w:hAnsi="Calibri" w:cs="Calibri"/>
          <w:noProof/>
          <w:sz w:val="22"/>
        </w:rPr>
        <mc:AlternateContent>
          <mc:Choice Requires="wpg">
            <w:drawing>
              <wp:inline distT="0" distB="0" distL="0" distR="0" wp14:anchorId="5EBFE256" wp14:editId="025AF68E">
                <wp:extent cx="1410696" cy="1318595"/>
                <wp:effectExtent l="0" t="0" r="0" b="0"/>
                <wp:docPr id="14543" name="Group 14543"/>
                <wp:cNvGraphicFramePr/>
                <a:graphic xmlns:a="http://schemas.openxmlformats.org/drawingml/2006/main">
                  <a:graphicData uri="http://schemas.microsoft.com/office/word/2010/wordprocessingGroup">
                    <wpg:wgp>
                      <wpg:cNvGrpSpPr/>
                      <wpg:grpSpPr>
                        <a:xfrm>
                          <a:off x="0" y="0"/>
                          <a:ext cx="1410696" cy="1318595"/>
                          <a:chOff x="0" y="0"/>
                          <a:chExt cx="1410696" cy="1318595"/>
                        </a:xfrm>
                      </wpg:grpSpPr>
                      <pic:pic xmlns:pic="http://schemas.openxmlformats.org/drawingml/2006/picture">
                        <pic:nvPicPr>
                          <pic:cNvPr id="97" name="Picture 97"/>
                          <pic:cNvPicPr/>
                        </pic:nvPicPr>
                        <pic:blipFill>
                          <a:blip r:embed="rId7"/>
                          <a:stretch>
                            <a:fillRect/>
                          </a:stretch>
                        </pic:blipFill>
                        <pic:spPr>
                          <a:xfrm>
                            <a:off x="0" y="350912"/>
                            <a:ext cx="293135" cy="873000"/>
                          </a:xfrm>
                          <a:prstGeom prst="rect">
                            <a:avLst/>
                          </a:prstGeom>
                        </pic:spPr>
                      </pic:pic>
                      <pic:pic xmlns:pic="http://schemas.openxmlformats.org/drawingml/2006/picture">
                        <pic:nvPicPr>
                          <pic:cNvPr id="99" name="Picture 99"/>
                          <pic:cNvPicPr/>
                        </pic:nvPicPr>
                        <pic:blipFill>
                          <a:blip r:embed="rId8"/>
                          <a:stretch>
                            <a:fillRect/>
                          </a:stretch>
                        </pic:blipFill>
                        <pic:spPr>
                          <a:xfrm>
                            <a:off x="754709" y="0"/>
                            <a:ext cx="601718" cy="864180"/>
                          </a:xfrm>
                          <a:prstGeom prst="rect">
                            <a:avLst/>
                          </a:prstGeom>
                        </pic:spPr>
                      </pic:pic>
                      <pic:pic xmlns:pic="http://schemas.openxmlformats.org/drawingml/2006/picture">
                        <pic:nvPicPr>
                          <pic:cNvPr id="101" name="Picture 101"/>
                          <pic:cNvPicPr/>
                        </pic:nvPicPr>
                        <pic:blipFill>
                          <a:blip r:embed="rId9"/>
                          <a:stretch>
                            <a:fillRect/>
                          </a:stretch>
                        </pic:blipFill>
                        <pic:spPr>
                          <a:xfrm>
                            <a:off x="277708" y="180008"/>
                            <a:ext cx="601718" cy="873000"/>
                          </a:xfrm>
                          <a:prstGeom prst="rect">
                            <a:avLst/>
                          </a:prstGeom>
                        </pic:spPr>
                      </pic:pic>
                      <pic:pic xmlns:pic="http://schemas.openxmlformats.org/drawingml/2006/picture">
                        <pic:nvPicPr>
                          <pic:cNvPr id="103" name="Picture 103"/>
                          <pic:cNvPicPr/>
                        </pic:nvPicPr>
                        <pic:blipFill>
                          <a:blip r:embed="rId10"/>
                          <a:stretch>
                            <a:fillRect/>
                          </a:stretch>
                        </pic:blipFill>
                        <pic:spPr>
                          <a:xfrm>
                            <a:off x="700439" y="787425"/>
                            <a:ext cx="710256" cy="531171"/>
                          </a:xfrm>
                          <a:prstGeom prst="rect">
                            <a:avLst/>
                          </a:prstGeom>
                        </pic:spPr>
                      </pic:pic>
                    </wpg:wgp>
                  </a:graphicData>
                </a:graphic>
              </wp:inline>
            </w:drawing>
          </mc:Choice>
          <mc:Fallback xmlns:a="http://schemas.openxmlformats.org/drawingml/2006/main">
            <w:pict>
              <v:group id="Group 14543" style="width:111.078pt;height:103.826pt;mso-position-horizontal-relative:char;mso-position-vertical-relative:line" coordsize="14106,13185">
                <v:shape id="Picture 97" style="position:absolute;width:2931;height:8730;left:0;top:3509;" filled="f">
                  <v:imagedata r:id="rId13"/>
                </v:shape>
                <v:shape id="Picture 99" style="position:absolute;width:6017;height:8641;left:7547;top:0;" filled="f">
                  <v:imagedata r:id="rId14"/>
                </v:shape>
                <v:shape id="Picture 101" style="position:absolute;width:6017;height:8730;left:2777;top:1800;" filled="f">
                  <v:imagedata r:id="rId15"/>
                </v:shape>
                <v:shape id="Picture 103" style="position:absolute;width:7102;height:5311;left:7004;top:7874;" filled="f">
                  <v:imagedata r:id="rId16"/>
                </v:shape>
              </v:group>
            </w:pict>
          </mc:Fallback>
        </mc:AlternateContent>
      </w:r>
    </w:p>
    <w:tbl>
      <w:tblPr>
        <w:tblStyle w:val="TableGrid"/>
        <w:tblW w:w="10042" w:type="dxa"/>
        <w:tblInd w:w="0" w:type="dxa"/>
        <w:tblCellMar>
          <w:top w:w="0" w:type="dxa"/>
          <w:left w:w="0" w:type="dxa"/>
          <w:bottom w:w="0" w:type="dxa"/>
          <w:right w:w="0" w:type="dxa"/>
        </w:tblCellMar>
        <w:tblLook w:val="04A0" w:firstRow="1" w:lastRow="0" w:firstColumn="1" w:lastColumn="0" w:noHBand="0" w:noVBand="1"/>
      </w:tblPr>
      <w:tblGrid>
        <w:gridCol w:w="931"/>
        <w:gridCol w:w="855"/>
        <w:gridCol w:w="1771"/>
        <w:gridCol w:w="1658"/>
        <w:gridCol w:w="2672"/>
        <w:gridCol w:w="1765"/>
        <w:gridCol w:w="390"/>
      </w:tblGrid>
      <w:tr w:rsidR="00FE3BD0" w14:paraId="2709DF5B" w14:textId="77777777">
        <w:trPr>
          <w:gridAfter w:val="1"/>
          <w:wAfter w:w="423" w:type="dxa"/>
          <w:trHeight w:val="248"/>
        </w:trPr>
        <w:tc>
          <w:tcPr>
            <w:tcW w:w="1795" w:type="dxa"/>
            <w:gridSpan w:val="2"/>
            <w:tcBorders>
              <w:top w:val="nil"/>
              <w:left w:val="nil"/>
              <w:bottom w:val="nil"/>
              <w:right w:val="nil"/>
            </w:tcBorders>
          </w:tcPr>
          <w:p w14:paraId="25419E68" w14:textId="77777777" w:rsidR="00FE3BD0" w:rsidRDefault="009A4528">
            <w:pPr>
              <w:spacing w:after="0" w:line="259" w:lineRule="auto"/>
              <w:ind w:left="0" w:firstLine="0"/>
            </w:pPr>
            <w:r>
              <w:rPr>
                <w:color w:val="181717"/>
                <w:sz w:val="24"/>
              </w:rPr>
              <w:t>Version:</w:t>
            </w:r>
          </w:p>
        </w:tc>
        <w:tc>
          <w:tcPr>
            <w:tcW w:w="6437" w:type="dxa"/>
            <w:gridSpan w:val="3"/>
            <w:tcBorders>
              <w:top w:val="nil"/>
              <w:left w:val="nil"/>
              <w:bottom w:val="nil"/>
              <w:right w:val="nil"/>
            </w:tcBorders>
          </w:tcPr>
          <w:p w14:paraId="6166B39A" w14:textId="77777777" w:rsidR="00FE3BD0" w:rsidRDefault="009A4528">
            <w:pPr>
              <w:spacing w:after="0" w:line="259" w:lineRule="auto"/>
              <w:ind w:left="0" w:firstLine="0"/>
            </w:pPr>
            <w:r>
              <w:rPr>
                <w:color w:val="181717"/>
                <w:sz w:val="24"/>
              </w:rPr>
              <w:t>Version 4</w:t>
            </w:r>
          </w:p>
        </w:tc>
        <w:tc>
          <w:tcPr>
            <w:tcW w:w="1809" w:type="dxa"/>
            <w:tcBorders>
              <w:top w:val="nil"/>
              <w:left w:val="nil"/>
              <w:bottom w:val="nil"/>
              <w:right w:val="nil"/>
            </w:tcBorders>
          </w:tcPr>
          <w:p w14:paraId="3C050126" w14:textId="77777777" w:rsidR="00FE3BD0" w:rsidRDefault="009A4528">
            <w:pPr>
              <w:spacing w:after="0" w:line="259" w:lineRule="auto"/>
              <w:ind w:left="110" w:firstLine="0"/>
            </w:pPr>
            <w:r>
              <w:rPr>
                <w:color w:val="181717"/>
                <w:sz w:val="24"/>
              </w:rPr>
              <w:t>Date: 21/05/2018</w:t>
            </w:r>
          </w:p>
        </w:tc>
      </w:tr>
      <w:tr w:rsidR="00FE3BD0" w14:paraId="253D4EA7" w14:textId="77777777">
        <w:trPr>
          <w:gridAfter w:val="1"/>
          <w:wAfter w:w="423" w:type="dxa"/>
          <w:trHeight w:val="248"/>
        </w:trPr>
        <w:tc>
          <w:tcPr>
            <w:tcW w:w="1795" w:type="dxa"/>
            <w:gridSpan w:val="2"/>
            <w:tcBorders>
              <w:top w:val="nil"/>
              <w:left w:val="nil"/>
              <w:bottom w:val="nil"/>
              <w:right w:val="nil"/>
            </w:tcBorders>
          </w:tcPr>
          <w:p w14:paraId="40CA63A6" w14:textId="77777777" w:rsidR="00FE3BD0" w:rsidRDefault="009A4528">
            <w:pPr>
              <w:spacing w:after="0" w:line="259" w:lineRule="auto"/>
              <w:ind w:left="0" w:firstLine="0"/>
            </w:pPr>
            <w:r>
              <w:rPr>
                <w:color w:val="181717"/>
                <w:sz w:val="24"/>
              </w:rPr>
              <w:t>Supersedes:</w:t>
            </w:r>
          </w:p>
        </w:tc>
        <w:tc>
          <w:tcPr>
            <w:tcW w:w="6437" w:type="dxa"/>
            <w:gridSpan w:val="3"/>
            <w:tcBorders>
              <w:top w:val="nil"/>
              <w:left w:val="nil"/>
              <w:bottom w:val="nil"/>
              <w:right w:val="nil"/>
            </w:tcBorders>
          </w:tcPr>
          <w:p w14:paraId="2F5DBCFC" w14:textId="77777777" w:rsidR="00FE3BD0" w:rsidRDefault="009A4528">
            <w:pPr>
              <w:spacing w:after="0" w:line="259" w:lineRule="auto"/>
              <w:ind w:left="0" w:firstLine="0"/>
            </w:pPr>
            <w:r>
              <w:rPr>
                <w:color w:val="181717"/>
                <w:sz w:val="24"/>
              </w:rPr>
              <w:t>Version 3: dated 23/03/2018</w:t>
            </w:r>
          </w:p>
        </w:tc>
        <w:tc>
          <w:tcPr>
            <w:tcW w:w="1809" w:type="dxa"/>
            <w:tcBorders>
              <w:top w:val="nil"/>
              <w:left w:val="nil"/>
              <w:bottom w:val="nil"/>
              <w:right w:val="nil"/>
            </w:tcBorders>
          </w:tcPr>
          <w:p w14:paraId="3A27D5AE" w14:textId="77777777" w:rsidR="00FE3BD0" w:rsidRDefault="009A4528">
            <w:pPr>
              <w:tabs>
                <w:tab w:val="right" w:pos="1809"/>
              </w:tabs>
              <w:spacing w:after="0" w:line="259" w:lineRule="auto"/>
              <w:ind w:left="0" w:firstLine="0"/>
            </w:pPr>
            <w:r>
              <w:rPr>
                <w:color w:val="181717"/>
                <w:sz w:val="24"/>
              </w:rPr>
              <w:t>Page:</w:t>
            </w:r>
            <w:r>
              <w:rPr>
                <w:color w:val="181717"/>
                <w:sz w:val="24"/>
              </w:rPr>
              <w:tab/>
              <w:t>1 of 9</w:t>
            </w:r>
          </w:p>
        </w:tc>
      </w:tr>
      <w:tr w:rsidR="00FE3BD0" w14:paraId="00736B7B" w14:textId="77777777">
        <w:tblPrEx>
          <w:tblCellMar>
            <w:top w:w="24" w:type="dxa"/>
            <w:bottom w:w="6" w:type="dxa"/>
            <w:right w:w="96" w:type="dxa"/>
          </w:tblCellMar>
        </w:tblPrEx>
        <w:trPr>
          <w:trHeight w:val="672"/>
        </w:trPr>
        <w:tc>
          <w:tcPr>
            <w:tcW w:w="10464" w:type="dxa"/>
            <w:gridSpan w:val="7"/>
            <w:tcBorders>
              <w:top w:val="nil"/>
              <w:left w:val="nil"/>
              <w:bottom w:val="nil"/>
              <w:right w:val="nil"/>
            </w:tcBorders>
            <w:shd w:val="clear" w:color="auto" w:fill="C9C9C9"/>
          </w:tcPr>
          <w:p w14:paraId="3BFF195C" w14:textId="77777777" w:rsidR="00FE3BD0" w:rsidRDefault="009A4528">
            <w:pPr>
              <w:spacing w:after="0" w:line="259" w:lineRule="auto"/>
              <w:ind w:left="115" w:firstLine="0"/>
              <w:jc w:val="both"/>
            </w:pPr>
            <w:r>
              <w:rPr>
                <w:b/>
                <w:color w:val="181717"/>
                <w:sz w:val="24"/>
              </w:rPr>
              <w:t>SECTION 1: IDENTIFICATION OF THE SUBSTANCE / PREPARATION AND OF THE</w:t>
            </w:r>
          </w:p>
          <w:p w14:paraId="447CBD35" w14:textId="77777777" w:rsidR="00FE3BD0" w:rsidRDefault="009A4528">
            <w:pPr>
              <w:spacing w:after="0" w:line="259" w:lineRule="auto"/>
              <w:ind w:left="115" w:firstLine="0"/>
            </w:pPr>
            <w:r>
              <w:rPr>
                <w:b/>
                <w:color w:val="181717"/>
                <w:sz w:val="24"/>
              </w:rPr>
              <w:t>COMPANY / UNDERTAKING</w:t>
            </w:r>
          </w:p>
        </w:tc>
      </w:tr>
      <w:tr w:rsidR="00FE3BD0" w14:paraId="00BB4FA3" w14:textId="77777777">
        <w:tblPrEx>
          <w:tblCellMar>
            <w:top w:w="24" w:type="dxa"/>
            <w:bottom w:w="6" w:type="dxa"/>
            <w:right w:w="96" w:type="dxa"/>
          </w:tblCellMar>
        </w:tblPrEx>
        <w:trPr>
          <w:trHeight w:val="931"/>
        </w:trPr>
        <w:tc>
          <w:tcPr>
            <w:tcW w:w="931" w:type="dxa"/>
            <w:tcBorders>
              <w:top w:val="nil"/>
              <w:left w:val="nil"/>
              <w:bottom w:val="nil"/>
              <w:right w:val="nil"/>
            </w:tcBorders>
          </w:tcPr>
          <w:p w14:paraId="66EEFD43" w14:textId="77777777" w:rsidR="00FE3BD0" w:rsidRDefault="009A4528">
            <w:pPr>
              <w:spacing w:after="0" w:line="259" w:lineRule="auto"/>
              <w:ind w:left="115" w:firstLine="0"/>
            </w:pPr>
            <w:r>
              <w:rPr>
                <w:b/>
                <w:color w:val="181717"/>
              </w:rPr>
              <w:t>1.1</w:t>
            </w:r>
          </w:p>
        </w:tc>
        <w:tc>
          <w:tcPr>
            <w:tcW w:w="4426" w:type="dxa"/>
            <w:gridSpan w:val="3"/>
            <w:tcBorders>
              <w:top w:val="nil"/>
              <w:left w:val="nil"/>
              <w:bottom w:val="nil"/>
              <w:right w:val="nil"/>
            </w:tcBorders>
            <w:vAlign w:val="bottom"/>
          </w:tcPr>
          <w:p w14:paraId="7976DA4A" w14:textId="77777777" w:rsidR="00FE3BD0" w:rsidRDefault="009A4528">
            <w:pPr>
              <w:tabs>
                <w:tab w:val="right" w:pos="4329"/>
              </w:tabs>
              <w:spacing w:after="241" w:line="259" w:lineRule="auto"/>
              <w:ind w:left="0" w:firstLine="0"/>
            </w:pPr>
            <w:r>
              <w:rPr>
                <w:b/>
                <w:color w:val="181717"/>
              </w:rPr>
              <w:t>Product identifier</w:t>
            </w:r>
            <w:r>
              <w:rPr>
                <w:b/>
                <w:color w:val="181717"/>
              </w:rPr>
              <w:tab/>
            </w:r>
            <w:r>
              <w:rPr>
                <w:color w:val="181717"/>
              </w:rPr>
              <w:t>Surface Disinfection</w:t>
            </w:r>
          </w:p>
          <w:p w14:paraId="5FA14437" w14:textId="77777777" w:rsidR="00FE3BD0" w:rsidRDefault="009A4528">
            <w:pPr>
              <w:tabs>
                <w:tab w:val="center" w:pos="3145"/>
              </w:tabs>
              <w:spacing w:after="0" w:line="259" w:lineRule="auto"/>
              <w:ind w:left="0" w:firstLine="0"/>
            </w:pPr>
            <w:proofErr w:type="spellStart"/>
            <w:r>
              <w:rPr>
                <w:b/>
                <w:color w:val="181717"/>
              </w:rPr>
              <w:t>Othermeans</w:t>
            </w:r>
            <w:proofErr w:type="spellEnd"/>
            <w:r>
              <w:rPr>
                <w:b/>
                <w:color w:val="181717"/>
              </w:rPr>
              <w:t xml:space="preserve"> of identification</w:t>
            </w:r>
            <w:r>
              <w:rPr>
                <w:b/>
                <w:color w:val="181717"/>
              </w:rPr>
              <w:tab/>
            </w:r>
            <w:r>
              <w:rPr>
                <w:color w:val="181717"/>
              </w:rPr>
              <w:t>EBSD1000</w:t>
            </w:r>
          </w:p>
        </w:tc>
        <w:tc>
          <w:tcPr>
            <w:tcW w:w="5107" w:type="dxa"/>
            <w:gridSpan w:val="3"/>
            <w:tcBorders>
              <w:top w:val="nil"/>
              <w:left w:val="nil"/>
              <w:bottom w:val="nil"/>
              <w:right w:val="nil"/>
            </w:tcBorders>
            <w:vAlign w:val="bottom"/>
          </w:tcPr>
          <w:p w14:paraId="48C2CB38" w14:textId="77777777" w:rsidR="00FE3BD0" w:rsidRDefault="009A4528">
            <w:pPr>
              <w:spacing w:after="233" w:line="259" w:lineRule="auto"/>
              <w:ind w:left="-44" w:firstLine="0"/>
            </w:pPr>
            <w:r>
              <w:rPr>
                <w:color w:val="181717"/>
              </w:rPr>
              <w:t>Wipes</w:t>
            </w:r>
          </w:p>
          <w:p w14:paraId="73FB09FE" w14:textId="77777777" w:rsidR="00FE3BD0" w:rsidRDefault="009A4528">
            <w:pPr>
              <w:tabs>
                <w:tab w:val="center" w:pos="2147"/>
              </w:tabs>
              <w:spacing w:after="0" w:line="259" w:lineRule="auto"/>
              <w:ind w:left="0" w:firstLine="0"/>
            </w:pPr>
            <w:r>
              <w:rPr>
                <w:color w:val="181717"/>
              </w:rPr>
              <w:t>RBSD1000</w:t>
            </w:r>
            <w:r>
              <w:rPr>
                <w:color w:val="181717"/>
              </w:rPr>
              <w:tab/>
              <w:t>EBSD500</w:t>
            </w:r>
          </w:p>
        </w:tc>
      </w:tr>
      <w:tr w:rsidR="00FE3BD0" w14:paraId="74ED1AE7" w14:textId="77777777">
        <w:tblPrEx>
          <w:tblCellMar>
            <w:top w:w="24" w:type="dxa"/>
            <w:bottom w:w="6" w:type="dxa"/>
            <w:right w:w="96" w:type="dxa"/>
          </w:tblCellMar>
        </w:tblPrEx>
        <w:trPr>
          <w:trHeight w:val="230"/>
        </w:trPr>
        <w:tc>
          <w:tcPr>
            <w:tcW w:w="931" w:type="dxa"/>
            <w:tcBorders>
              <w:top w:val="nil"/>
              <w:left w:val="nil"/>
              <w:bottom w:val="nil"/>
              <w:right w:val="nil"/>
            </w:tcBorders>
          </w:tcPr>
          <w:p w14:paraId="2CEAC528" w14:textId="77777777" w:rsidR="00FE3BD0" w:rsidRDefault="00FE3BD0">
            <w:pPr>
              <w:spacing w:after="160" w:line="259" w:lineRule="auto"/>
              <w:ind w:left="0" w:firstLine="0"/>
            </w:pPr>
          </w:p>
        </w:tc>
        <w:tc>
          <w:tcPr>
            <w:tcW w:w="4426" w:type="dxa"/>
            <w:gridSpan w:val="3"/>
            <w:tcBorders>
              <w:top w:val="nil"/>
              <w:left w:val="nil"/>
              <w:bottom w:val="nil"/>
              <w:right w:val="nil"/>
            </w:tcBorders>
          </w:tcPr>
          <w:p w14:paraId="459A5810" w14:textId="77777777" w:rsidR="00FE3BD0" w:rsidRDefault="009A4528">
            <w:pPr>
              <w:spacing w:after="0" w:line="259" w:lineRule="auto"/>
              <w:ind w:left="1875" w:firstLine="0"/>
              <w:jc w:val="center"/>
            </w:pPr>
            <w:r>
              <w:rPr>
                <w:color w:val="181717"/>
              </w:rPr>
              <w:t>RBSD500</w:t>
            </w:r>
          </w:p>
        </w:tc>
        <w:tc>
          <w:tcPr>
            <w:tcW w:w="5107" w:type="dxa"/>
            <w:gridSpan w:val="3"/>
            <w:tcBorders>
              <w:top w:val="nil"/>
              <w:left w:val="nil"/>
              <w:bottom w:val="nil"/>
              <w:right w:val="nil"/>
            </w:tcBorders>
          </w:tcPr>
          <w:p w14:paraId="4D313C8F" w14:textId="77777777" w:rsidR="00FE3BD0" w:rsidRDefault="009A4528">
            <w:pPr>
              <w:tabs>
                <w:tab w:val="center" w:pos="2298"/>
              </w:tabs>
              <w:spacing w:after="0" w:line="259" w:lineRule="auto"/>
              <w:ind w:left="0" w:firstLine="0"/>
            </w:pPr>
            <w:r>
              <w:rPr>
                <w:color w:val="181717"/>
              </w:rPr>
              <w:t>EBSD500HD</w:t>
            </w:r>
            <w:r>
              <w:rPr>
                <w:color w:val="181717"/>
              </w:rPr>
              <w:tab/>
              <w:t>RBSD500HD</w:t>
            </w:r>
          </w:p>
        </w:tc>
      </w:tr>
      <w:tr w:rsidR="00FE3BD0" w14:paraId="55EAC353" w14:textId="77777777">
        <w:tblPrEx>
          <w:tblCellMar>
            <w:top w:w="24" w:type="dxa"/>
            <w:bottom w:w="6" w:type="dxa"/>
            <w:right w:w="96" w:type="dxa"/>
          </w:tblCellMar>
        </w:tblPrEx>
        <w:trPr>
          <w:trHeight w:val="573"/>
        </w:trPr>
        <w:tc>
          <w:tcPr>
            <w:tcW w:w="931" w:type="dxa"/>
            <w:tcBorders>
              <w:top w:val="nil"/>
              <w:left w:val="nil"/>
              <w:bottom w:val="nil"/>
              <w:right w:val="nil"/>
            </w:tcBorders>
          </w:tcPr>
          <w:p w14:paraId="472E11C5" w14:textId="77777777" w:rsidR="00FE3BD0" w:rsidRDefault="00FE3BD0">
            <w:pPr>
              <w:spacing w:after="160" w:line="259" w:lineRule="auto"/>
              <w:ind w:left="0" w:firstLine="0"/>
            </w:pPr>
          </w:p>
        </w:tc>
        <w:tc>
          <w:tcPr>
            <w:tcW w:w="4426" w:type="dxa"/>
            <w:gridSpan w:val="3"/>
            <w:tcBorders>
              <w:top w:val="nil"/>
              <w:left w:val="nil"/>
              <w:bottom w:val="nil"/>
              <w:right w:val="nil"/>
            </w:tcBorders>
          </w:tcPr>
          <w:p w14:paraId="4D6C842A" w14:textId="77777777" w:rsidR="00FE3BD0" w:rsidRDefault="009A4528">
            <w:pPr>
              <w:spacing w:after="0" w:line="259" w:lineRule="auto"/>
              <w:ind w:left="1846" w:firstLine="0"/>
              <w:jc w:val="center"/>
            </w:pPr>
            <w:r>
              <w:rPr>
                <w:color w:val="181717"/>
              </w:rPr>
              <w:t>ETSD200</w:t>
            </w:r>
          </w:p>
        </w:tc>
        <w:tc>
          <w:tcPr>
            <w:tcW w:w="5107" w:type="dxa"/>
            <w:gridSpan w:val="3"/>
            <w:tcBorders>
              <w:top w:val="nil"/>
              <w:left w:val="nil"/>
              <w:bottom w:val="nil"/>
              <w:right w:val="nil"/>
            </w:tcBorders>
          </w:tcPr>
          <w:p w14:paraId="571711AE" w14:textId="77777777" w:rsidR="00FE3BD0" w:rsidRDefault="009A4528">
            <w:pPr>
              <w:tabs>
                <w:tab w:val="center" w:pos="2152"/>
              </w:tabs>
              <w:spacing w:after="0" w:line="259" w:lineRule="auto"/>
              <w:ind w:left="0" w:firstLine="0"/>
            </w:pPr>
            <w:r>
              <w:rPr>
                <w:color w:val="181717"/>
              </w:rPr>
              <w:t>ETSD200CPDT</w:t>
            </w:r>
            <w:r>
              <w:rPr>
                <w:color w:val="181717"/>
              </w:rPr>
              <w:tab/>
              <w:t xml:space="preserve">FPHSD40 </w:t>
            </w:r>
          </w:p>
          <w:p w14:paraId="2B0E128F" w14:textId="77777777" w:rsidR="00FE3BD0" w:rsidRDefault="009A4528">
            <w:pPr>
              <w:spacing w:after="0" w:line="259" w:lineRule="auto"/>
              <w:ind w:left="1737" w:firstLine="0"/>
            </w:pPr>
            <w:r>
              <w:rPr>
                <w:color w:val="181717"/>
              </w:rPr>
              <w:t xml:space="preserve"> </w:t>
            </w:r>
          </w:p>
        </w:tc>
      </w:tr>
      <w:tr w:rsidR="00FE3BD0" w14:paraId="2606F3F1" w14:textId="77777777">
        <w:tblPrEx>
          <w:tblCellMar>
            <w:top w:w="24" w:type="dxa"/>
            <w:bottom w:w="6" w:type="dxa"/>
            <w:right w:w="96" w:type="dxa"/>
          </w:tblCellMar>
        </w:tblPrEx>
        <w:trPr>
          <w:trHeight w:val="1838"/>
        </w:trPr>
        <w:tc>
          <w:tcPr>
            <w:tcW w:w="931" w:type="dxa"/>
            <w:tcBorders>
              <w:top w:val="nil"/>
              <w:left w:val="nil"/>
              <w:bottom w:val="nil"/>
              <w:right w:val="nil"/>
            </w:tcBorders>
          </w:tcPr>
          <w:p w14:paraId="2A543D04" w14:textId="77777777" w:rsidR="00FE3BD0" w:rsidRDefault="009A4528">
            <w:pPr>
              <w:spacing w:after="0" w:line="259" w:lineRule="auto"/>
              <w:ind w:left="115" w:firstLine="0"/>
            </w:pPr>
            <w:r>
              <w:rPr>
                <w:b/>
                <w:color w:val="181717"/>
              </w:rPr>
              <w:t>1.2</w:t>
            </w:r>
          </w:p>
        </w:tc>
        <w:tc>
          <w:tcPr>
            <w:tcW w:w="9533" w:type="dxa"/>
            <w:gridSpan w:val="6"/>
            <w:tcBorders>
              <w:top w:val="nil"/>
              <w:left w:val="nil"/>
              <w:bottom w:val="nil"/>
              <w:right w:val="nil"/>
            </w:tcBorders>
            <w:vAlign w:val="bottom"/>
          </w:tcPr>
          <w:p w14:paraId="7CB59193" w14:textId="77777777" w:rsidR="00FE3BD0" w:rsidRDefault="009A4528">
            <w:pPr>
              <w:spacing w:after="234" w:line="259" w:lineRule="auto"/>
              <w:ind w:left="0" w:firstLine="0"/>
            </w:pPr>
            <w:r>
              <w:rPr>
                <w:b/>
                <w:color w:val="181717"/>
              </w:rPr>
              <w:t xml:space="preserve">Relevant identified uses of the substance </w:t>
            </w:r>
            <w:proofErr w:type="spellStart"/>
            <w:r>
              <w:rPr>
                <w:b/>
                <w:color w:val="181717"/>
              </w:rPr>
              <w:t>ormixture</w:t>
            </w:r>
            <w:proofErr w:type="spellEnd"/>
            <w:r>
              <w:rPr>
                <w:b/>
                <w:color w:val="181717"/>
              </w:rPr>
              <w:t xml:space="preserve"> and uses </w:t>
            </w:r>
            <w:proofErr w:type="spellStart"/>
            <w:r>
              <w:rPr>
                <w:b/>
                <w:color w:val="181717"/>
              </w:rPr>
              <w:t>advisedagainst</w:t>
            </w:r>
            <w:proofErr w:type="spellEnd"/>
          </w:p>
          <w:p w14:paraId="5C9EAD69" w14:textId="77777777" w:rsidR="00FE3BD0" w:rsidRDefault="009A4528">
            <w:pPr>
              <w:spacing w:after="225" w:line="242" w:lineRule="auto"/>
              <w:ind w:left="2688" w:hanging="2688"/>
              <w:jc w:val="both"/>
            </w:pPr>
            <w:r>
              <w:rPr>
                <w:b/>
                <w:color w:val="181717"/>
              </w:rPr>
              <w:t xml:space="preserve">Uses: </w:t>
            </w:r>
            <w:r>
              <w:rPr>
                <w:color w:val="181717"/>
              </w:rPr>
              <w:t>A wet wipe with biocidal activity for use in all food preparation area for cleaning and disinfecting surfaces etc. Effective against MRSA, C-Diff &amp; H1N1.</w:t>
            </w:r>
          </w:p>
          <w:p w14:paraId="4E6F7C78" w14:textId="77777777" w:rsidR="00FE3BD0" w:rsidRDefault="009A4528">
            <w:pPr>
              <w:spacing w:after="0" w:line="259" w:lineRule="auto"/>
              <w:ind w:left="0" w:firstLine="0"/>
            </w:pPr>
            <w:r>
              <w:rPr>
                <w:b/>
                <w:color w:val="181717"/>
              </w:rPr>
              <w:t>Not to be used for:</w:t>
            </w:r>
          </w:p>
        </w:tc>
      </w:tr>
      <w:tr w:rsidR="00FE3BD0" w14:paraId="2335CF77" w14:textId="77777777">
        <w:tblPrEx>
          <w:tblCellMar>
            <w:top w:w="24" w:type="dxa"/>
            <w:bottom w:w="6" w:type="dxa"/>
            <w:right w:w="96" w:type="dxa"/>
          </w:tblCellMar>
        </w:tblPrEx>
        <w:trPr>
          <w:trHeight w:val="920"/>
        </w:trPr>
        <w:tc>
          <w:tcPr>
            <w:tcW w:w="931" w:type="dxa"/>
            <w:tcBorders>
              <w:top w:val="nil"/>
              <w:left w:val="nil"/>
              <w:bottom w:val="nil"/>
              <w:right w:val="nil"/>
            </w:tcBorders>
          </w:tcPr>
          <w:p w14:paraId="73C9310D" w14:textId="77777777" w:rsidR="00FE3BD0" w:rsidRDefault="009A4528">
            <w:pPr>
              <w:spacing w:after="0" w:line="259" w:lineRule="auto"/>
              <w:ind w:left="115" w:firstLine="0"/>
            </w:pPr>
            <w:r>
              <w:rPr>
                <w:b/>
                <w:color w:val="181717"/>
              </w:rPr>
              <w:t>1.3</w:t>
            </w:r>
          </w:p>
        </w:tc>
        <w:tc>
          <w:tcPr>
            <w:tcW w:w="9533" w:type="dxa"/>
            <w:gridSpan w:val="6"/>
            <w:tcBorders>
              <w:top w:val="nil"/>
              <w:left w:val="nil"/>
              <w:bottom w:val="nil"/>
              <w:right w:val="nil"/>
            </w:tcBorders>
            <w:vAlign w:val="center"/>
          </w:tcPr>
          <w:p w14:paraId="086BAB06" w14:textId="77777777" w:rsidR="00FE3BD0" w:rsidRDefault="009A4528">
            <w:pPr>
              <w:spacing w:after="235" w:line="259" w:lineRule="auto"/>
              <w:ind w:left="0" w:firstLine="0"/>
            </w:pPr>
            <w:r>
              <w:rPr>
                <w:b/>
                <w:color w:val="181717"/>
              </w:rPr>
              <w:t xml:space="preserve">Details of the </w:t>
            </w:r>
            <w:proofErr w:type="spellStart"/>
            <w:r>
              <w:rPr>
                <w:b/>
                <w:color w:val="181717"/>
              </w:rPr>
              <w:t>supplierof</w:t>
            </w:r>
            <w:proofErr w:type="spellEnd"/>
            <w:r>
              <w:rPr>
                <w:b/>
                <w:color w:val="181717"/>
              </w:rPr>
              <w:t xml:space="preserve"> the </w:t>
            </w:r>
            <w:proofErr w:type="spellStart"/>
            <w:r>
              <w:rPr>
                <w:b/>
                <w:color w:val="181717"/>
              </w:rPr>
              <w:t>SafetyData</w:t>
            </w:r>
            <w:proofErr w:type="spellEnd"/>
            <w:r>
              <w:rPr>
                <w:b/>
                <w:color w:val="181717"/>
              </w:rPr>
              <w:t xml:space="preserve"> Sheet</w:t>
            </w:r>
          </w:p>
          <w:p w14:paraId="258CBCDA" w14:textId="77777777" w:rsidR="00FE3BD0" w:rsidRDefault="009A4528">
            <w:pPr>
              <w:tabs>
                <w:tab w:val="center" w:pos="3762"/>
              </w:tabs>
              <w:spacing w:after="0" w:line="259" w:lineRule="auto"/>
              <w:ind w:left="0" w:firstLine="0"/>
            </w:pPr>
            <w:r>
              <w:rPr>
                <w:b/>
                <w:color w:val="181717"/>
              </w:rPr>
              <w:t>Company Name:</w:t>
            </w:r>
            <w:r>
              <w:rPr>
                <w:b/>
                <w:color w:val="181717"/>
              </w:rPr>
              <w:tab/>
            </w:r>
            <w:proofErr w:type="spellStart"/>
            <w:r>
              <w:rPr>
                <w:color w:val="181717"/>
              </w:rPr>
              <w:t>EcoTech</w:t>
            </w:r>
            <w:proofErr w:type="spellEnd"/>
            <w:r>
              <w:rPr>
                <w:color w:val="181717"/>
              </w:rPr>
              <w:t xml:space="preserve"> (Europe) Limited</w:t>
            </w:r>
          </w:p>
        </w:tc>
      </w:tr>
      <w:tr w:rsidR="00FE3BD0" w14:paraId="1A223D57" w14:textId="77777777">
        <w:tblPrEx>
          <w:tblCellMar>
            <w:top w:w="24" w:type="dxa"/>
            <w:bottom w:w="6" w:type="dxa"/>
            <w:right w:w="96" w:type="dxa"/>
          </w:tblCellMar>
        </w:tblPrEx>
        <w:trPr>
          <w:trHeight w:val="1723"/>
        </w:trPr>
        <w:tc>
          <w:tcPr>
            <w:tcW w:w="931" w:type="dxa"/>
            <w:tcBorders>
              <w:top w:val="nil"/>
              <w:left w:val="nil"/>
              <w:bottom w:val="nil"/>
              <w:right w:val="nil"/>
            </w:tcBorders>
          </w:tcPr>
          <w:p w14:paraId="6264BAA8" w14:textId="77777777" w:rsidR="00FE3BD0" w:rsidRDefault="00FE3BD0">
            <w:pPr>
              <w:spacing w:after="160" w:line="259" w:lineRule="auto"/>
              <w:ind w:left="0" w:firstLine="0"/>
            </w:pPr>
          </w:p>
        </w:tc>
        <w:tc>
          <w:tcPr>
            <w:tcW w:w="2688" w:type="dxa"/>
            <w:gridSpan w:val="2"/>
            <w:tcBorders>
              <w:top w:val="nil"/>
              <w:left w:val="nil"/>
              <w:bottom w:val="nil"/>
              <w:right w:val="nil"/>
            </w:tcBorders>
          </w:tcPr>
          <w:p w14:paraId="4D59A23C" w14:textId="77777777" w:rsidR="00FE3BD0" w:rsidRDefault="009A4528">
            <w:pPr>
              <w:spacing w:after="0" w:line="259" w:lineRule="auto"/>
              <w:ind w:left="0" w:firstLine="0"/>
            </w:pPr>
            <w:r>
              <w:rPr>
                <w:b/>
                <w:color w:val="181717"/>
              </w:rPr>
              <w:t>Address:</w:t>
            </w:r>
          </w:p>
        </w:tc>
        <w:tc>
          <w:tcPr>
            <w:tcW w:w="6845" w:type="dxa"/>
            <w:gridSpan w:val="4"/>
            <w:tcBorders>
              <w:top w:val="nil"/>
              <w:left w:val="nil"/>
              <w:bottom w:val="nil"/>
              <w:right w:val="nil"/>
            </w:tcBorders>
          </w:tcPr>
          <w:p w14:paraId="02B1C486" w14:textId="77777777" w:rsidR="00FE3BD0" w:rsidRDefault="009A4528">
            <w:pPr>
              <w:spacing w:after="0" w:line="259" w:lineRule="auto"/>
              <w:ind w:left="0" w:firstLine="0"/>
            </w:pPr>
            <w:proofErr w:type="spellStart"/>
            <w:r>
              <w:rPr>
                <w:color w:val="181717"/>
              </w:rPr>
              <w:t>EcoTech</w:t>
            </w:r>
            <w:proofErr w:type="spellEnd"/>
            <w:r>
              <w:rPr>
                <w:color w:val="181717"/>
              </w:rPr>
              <w:t xml:space="preserve"> House</w:t>
            </w:r>
          </w:p>
          <w:p w14:paraId="78CCEB4B" w14:textId="77777777" w:rsidR="00FE3BD0" w:rsidRDefault="009A4528">
            <w:pPr>
              <w:spacing w:after="0" w:line="259" w:lineRule="auto"/>
              <w:ind w:left="0" w:firstLine="0"/>
            </w:pPr>
            <w:r>
              <w:rPr>
                <w:color w:val="181717"/>
              </w:rPr>
              <w:t>Torrington Avenue</w:t>
            </w:r>
          </w:p>
          <w:p w14:paraId="686B994D" w14:textId="77777777" w:rsidR="00FE3BD0" w:rsidRDefault="009A4528">
            <w:pPr>
              <w:spacing w:after="0" w:line="259" w:lineRule="auto"/>
              <w:ind w:left="0" w:firstLine="0"/>
            </w:pPr>
            <w:r>
              <w:rPr>
                <w:color w:val="181717"/>
              </w:rPr>
              <w:t>Coventry</w:t>
            </w:r>
          </w:p>
          <w:p w14:paraId="02E515E3" w14:textId="77777777" w:rsidR="00FE3BD0" w:rsidRDefault="009A4528">
            <w:pPr>
              <w:spacing w:after="0" w:line="259" w:lineRule="auto"/>
              <w:ind w:left="0" w:firstLine="0"/>
            </w:pPr>
            <w:r>
              <w:rPr>
                <w:color w:val="181717"/>
              </w:rPr>
              <w:t>West Midlands</w:t>
            </w:r>
          </w:p>
          <w:p w14:paraId="2985630F" w14:textId="77777777" w:rsidR="00FE3BD0" w:rsidRDefault="009A4528">
            <w:pPr>
              <w:spacing w:after="0" w:line="259" w:lineRule="auto"/>
              <w:ind w:left="0" w:firstLine="0"/>
            </w:pPr>
            <w:r>
              <w:rPr>
                <w:color w:val="181717"/>
              </w:rPr>
              <w:t>CV4 9HN</w:t>
            </w:r>
          </w:p>
          <w:p w14:paraId="7D35F5C3" w14:textId="77777777" w:rsidR="00FE3BD0" w:rsidRDefault="009A4528">
            <w:pPr>
              <w:spacing w:after="0" w:line="259" w:lineRule="auto"/>
              <w:ind w:left="0" w:firstLine="0"/>
            </w:pPr>
            <w:r>
              <w:rPr>
                <w:color w:val="181717"/>
              </w:rPr>
              <w:t>United Kingdom</w:t>
            </w:r>
          </w:p>
        </w:tc>
      </w:tr>
      <w:tr w:rsidR="00FE3BD0" w14:paraId="3171731E" w14:textId="77777777">
        <w:tblPrEx>
          <w:tblCellMar>
            <w:top w:w="24" w:type="dxa"/>
            <w:bottom w:w="6" w:type="dxa"/>
            <w:right w:w="96" w:type="dxa"/>
          </w:tblCellMar>
        </w:tblPrEx>
        <w:trPr>
          <w:trHeight w:val="571"/>
        </w:trPr>
        <w:tc>
          <w:tcPr>
            <w:tcW w:w="931" w:type="dxa"/>
            <w:tcBorders>
              <w:top w:val="nil"/>
              <w:left w:val="nil"/>
              <w:bottom w:val="nil"/>
              <w:right w:val="nil"/>
            </w:tcBorders>
          </w:tcPr>
          <w:p w14:paraId="2E98040E" w14:textId="77777777" w:rsidR="00FE3BD0" w:rsidRDefault="00FE3BD0">
            <w:pPr>
              <w:spacing w:after="160" w:line="259" w:lineRule="auto"/>
              <w:ind w:left="0" w:firstLine="0"/>
            </w:pPr>
          </w:p>
        </w:tc>
        <w:tc>
          <w:tcPr>
            <w:tcW w:w="2688" w:type="dxa"/>
            <w:gridSpan w:val="2"/>
            <w:tcBorders>
              <w:top w:val="nil"/>
              <w:left w:val="nil"/>
              <w:bottom w:val="nil"/>
              <w:right w:val="nil"/>
            </w:tcBorders>
            <w:vAlign w:val="bottom"/>
          </w:tcPr>
          <w:p w14:paraId="18E05193" w14:textId="77777777" w:rsidR="00FE3BD0" w:rsidRDefault="009A4528">
            <w:pPr>
              <w:spacing w:after="0" w:line="259" w:lineRule="auto"/>
              <w:ind w:left="0" w:firstLine="0"/>
            </w:pPr>
            <w:r>
              <w:rPr>
                <w:b/>
                <w:color w:val="181717"/>
              </w:rPr>
              <w:t>Telephone:</w:t>
            </w:r>
          </w:p>
        </w:tc>
        <w:tc>
          <w:tcPr>
            <w:tcW w:w="6845" w:type="dxa"/>
            <w:gridSpan w:val="4"/>
            <w:tcBorders>
              <w:top w:val="nil"/>
              <w:left w:val="nil"/>
              <w:bottom w:val="nil"/>
              <w:right w:val="nil"/>
            </w:tcBorders>
            <w:vAlign w:val="bottom"/>
          </w:tcPr>
          <w:p w14:paraId="70A628A0" w14:textId="77777777" w:rsidR="00FE3BD0" w:rsidRDefault="009A4528">
            <w:pPr>
              <w:spacing w:after="0" w:line="259" w:lineRule="auto"/>
              <w:ind w:left="0" w:firstLine="0"/>
            </w:pPr>
            <w:r>
              <w:rPr>
                <w:color w:val="181717"/>
              </w:rPr>
              <w:t>+44 (0)24 7647 1894</w:t>
            </w:r>
          </w:p>
        </w:tc>
      </w:tr>
      <w:tr w:rsidR="00FE3BD0" w14:paraId="3C64B95F" w14:textId="77777777">
        <w:tblPrEx>
          <w:tblCellMar>
            <w:top w:w="24" w:type="dxa"/>
            <w:bottom w:w="6" w:type="dxa"/>
            <w:right w:w="96" w:type="dxa"/>
          </w:tblCellMar>
        </w:tblPrEx>
        <w:trPr>
          <w:trHeight w:val="461"/>
        </w:trPr>
        <w:tc>
          <w:tcPr>
            <w:tcW w:w="931" w:type="dxa"/>
            <w:tcBorders>
              <w:top w:val="nil"/>
              <w:left w:val="nil"/>
              <w:bottom w:val="nil"/>
              <w:right w:val="nil"/>
            </w:tcBorders>
          </w:tcPr>
          <w:p w14:paraId="685A1C70" w14:textId="77777777" w:rsidR="00FE3BD0" w:rsidRDefault="00FE3BD0">
            <w:pPr>
              <w:spacing w:after="160" w:line="259" w:lineRule="auto"/>
              <w:ind w:left="0" w:firstLine="0"/>
            </w:pPr>
          </w:p>
        </w:tc>
        <w:tc>
          <w:tcPr>
            <w:tcW w:w="2688" w:type="dxa"/>
            <w:gridSpan w:val="2"/>
            <w:tcBorders>
              <w:top w:val="nil"/>
              <w:left w:val="nil"/>
              <w:bottom w:val="nil"/>
              <w:right w:val="nil"/>
            </w:tcBorders>
            <w:vAlign w:val="center"/>
          </w:tcPr>
          <w:p w14:paraId="6401ED05" w14:textId="77777777" w:rsidR="00FE3BD0" w:rsidRDefault="009A4528">
            <w:pPr>
              <w:spacing w:after="0" w:line="259" w:lineRule="auto"/>
              <w:ind w:left="0" w:firstLine="0"/>
            </w:pPr>
            <w:r>
              <w:rPr>
                <w:b/>
                <w:color w:val="181717"/>
              </w:rPr>
              <w:t>Fax:</w:t>
            </w:r>
          </w:p>
        </w:tc>
        <w:tc>
          <w:tcPr>
            <w:tcW w:w="6845" w:type="dxa"/>
            <w:gridSpan w:val="4"/>
            <w:tcBorders>
              <w:top w:val="nil"/>
              <w:left w:val="nil"/>
              <w:bottom w:val="nil"/>
              <w:right w:val="nil"/>
            </w:tcBorders>
            <w:vAlign w:val="center"/>
          </w:tcPr>
          <w:p w14:paraId="38EECE14" w14:textId="77777777" w:rsidR="00FE3BD0" w:rsidRDefault="009A4528">
            <w:pPr>
              <w:spacing w:after="0" w:line="259" w:lineRule="auto"/>
              <w:ind w:left="0" w:firstLine="0"/>
            </w:pPr>
            <w:r>
              <w:rPr>
                <w:color w:val="181717"/>
              </w:rPr>
              <w:t>+44 (0)24 7647 4743</w:t>
            </w:r>
          </w:p>
        </w:tc>
      </w:tr>
      <w:tr w:rsidR="00FE3BD0" w14:paraId="75F42208" w14:textId="77777777">
        <w:tblPrEx>
          <w:tblCellMar>
            <w:top w:w="24" w:type="dxa"/>
            <w:bottom w:w="6" w:type="dxa"/>
            <w:right w:w="96" w:type="dxa"/>
          </w:tblCellMar>
        </w:tblPrEx>
        <w:trPr>
          <w:trHeight w:val="461"/>
        </w:trPr>
        <w:tc>
          <w:tcPr>
            <w:tcW w:w="931" w:type="dxa"/>
            <w:tcBorders>
              <w:top w:val="nil"/>
              <w:left w:val="nil"/>
              <w:bottom w:val="nil"/>
              <w:right w:val="nil"/>
            </w:tcBorders>
          </w:tcPr>
          <w:p w14:paraId="7F283EC2" w14:textId="77777777" w:rsidR="00FE3BD0" w:rsidRDefault="00FE3BD0">
            <w:pPr>
              <w:spacing w:after="160" w:line="259" w:lineRule="auto"/>
              <w:ind w:left="0" w:firstLine="0"/>
            </w:pPr>
          </w:p>
        </w:tc>
        <w:tc>
          <w:tcPr>
            <w:tcW w:w="2688" w:type="dxa"/>
            <w:gridSpan w:val="2"/>
            <w:tcBorders>
              <w:top w:val="nil"/>
              <w:left w:val="nil"/>
              <w:bottom w:val="nil"/>
              <w:right w:val="nil"/>
            </w:tcBorders>
            <w:vAlign w:val="center"/>
          </w:tcPr>
          <w:p w14:paraId="45FCA318" w14:textId="77777777" w:rsidR="00FE3BD0" w:rsidRDefault="009A4528">
            <w:pPr>
              <w:spacing w:after="0" w:line="259" w:lineRule="auto"/>
              <w:ind w:left="0" w:firstLine="0"/>
            </w:pPr>
            <w:r>
              <w:rPr>
                <w:b/>
                <w:color w:val="181717"/>
              </w:rPr>
              <w:t>E-mail:</w:t>
            </w:r>
          </w:p>
        </w:tc>
        <w:tc>
          <w:tcPr>
            <w:tcW w:w="6845" w:type="dxa"/>
            <w:gridSpan w:val="4"/>
            <w:tcBorders>
              <w:top w:val="nil"/>
              <w:left w:val="nil"/>
              <w:bottom w:val="nil"/>
              <w:right w:val="nil"/>
            </w:tcBorders>
            <w:vAlign w:val="center"/>
          </w:tcPr>
          <w:p w14:paraId="0809AB0F" w14:textId="77777777" w:rsidR="00FE3BD0" w:rsidRDefault="009A4528">
            <w:pPr>
              <w:spacing w:after="0" w:line="259" w:lineRule="auto"/>
              <w:ind w:left="0" w:firstLine="0"/>
            </w:pPr>
            <w:r>
              <w:rPr>
                <w:color w:val="181717"/>
              </w:rPr>
              <w:t>sales@ecotech-europe.com</w:t>
            </w:r>
          </w:p>
        </w:tc>
      </w:tr>
      <w:tr w:rsidR="00FE3BD0" w14:paraId="0B48966A" w14:textId="77777777">
        <w:tblPrEx>
          <w:tblCellMar>
            <w:top w:w="24" w:type="dxa"/>
            <w:bottom w:w="6" w:type="dxa"/>
            <w:right w:w="96" w:type="dxa"/>
          </w:tblCellMar>
        </w:tblPrEx>
        <w:trPr>
          <w:trHeight w:val="462"/>
        </w:trPr>
        <w:tc>
          <w:tcPr>
            <w:tcW w:w="931" w:type="dxa"/>
            <w:tcBorders>
              <w:top w:val="nil"/>
              <w:left w:val="nil"/>
              <w:bottom w:val="nil"/>
              <w:right w:val="nil"/>
            </w:tcBorders>
          </w:tcPr>
          <w:p w14:paraId="31CA86F7" w14:textId="77777777" w:rsidR="00FE3BD0" w:rsidRDefault="00FE3BD0">
            <w:pPr>
              <w:spacing w:after="160" w:line="259" w:lineRule="auto"/>
              <w:ind w:left="0" w:firstLine="0"/>
            </w:pPr>
          </w:p>
        </w:tc>
        <w:tc>
          <w:tcPr>
            <w:tcW w:w="2688" w:type="dxa"/>
            <w:gridSpan w:val="2"/>
            <w:tcBorders>
              <w:top w:val="nil"/>
              <w:left w:val="nil"/>
              <w:bottom w:val="nil"/>
              <w:right w:val="nil"/>
            </w:tcBorders>
            <w:vAlign w:val="center"/>
          </w:tcPr>
          <w:p w14:paraId="41A88786" w14:textId="77777777" w:rsidR="00FE3BD0" w:rsidRDefault="009A4528">
            <w:pPr>
              <w:spacing w:after="0" w:line="259" w:lineRule="auto"/>
              <w:ind w:left="0" w:firstLine="0"/>
            </w:pPr>
            <w:r>
              <w:rPr>
                <w:b/>
                <w:color w:val="181717"/>
              </w:rPr>
              <w:t>Web Site</w:t>
            </w:r>
          </w:p>
        </w:tc>
        <w:tc>
          <w:tcPr>
            <w:tcW w:w="6845" w:type="dxa"/>
            <w:gridSpan w:val="4"/>
            <w:tcBorders>
              <w:top w:val="nil"/>
              <w:left w:val="nil"/>
              <w:bottom w:val="nil"/>
              <w:right w:val="nil"/>
            </w:tcBorders>
            <w:vAlign w:val="center"/>
          </w:tcPr>
          <w:p w14:paraId="7963F8B1" w14:textId="77777777" w:rsidR="00FE3BD0" w:rsidRDefault="009A4528">
            <w:pPr>
              <w:spacing w:after="0" w:line="259" w:lineRule="auto"/>
              <w:ind w:left="0" w:firstLine="0"/>
            </w:pPr>
            <w:r>
              <w:rPr>
                <w:color w:val="181717"/>
              </w:rPr>
              <w:t>www.ecotech-europe.com</w:t>
            </w:r>
          </w:p>
        </w:tc>
      </w:tr>
      <w:tr w:rsidR="00FE3BD0" w14:paraId="78B4DFAF" w14:textId="77777777">
        <w:tblPrEx>
          <w:tblCellMar>
            <w:top w:w="24" w:type="dxa"/>
            <w:bottom w:w="6" w:type="dxa"/>
            <w:right w:w="96" w:type="dxa"/>
          </w:tblCellMar>
        </w:tblPrEx>
        <w:trPr>
          <w:trHeight w:val="1256"/>
        </w:trPr>
        <w:tc>
          <w:tcPr>
            <w:tcW w:w="931" w:type="dxa"/>
            <w:tcBorders>
              <w:top w:val="nil"/>
              <w:left w:val="nil"/>
              <w:bottom w:val="nil"/>
              <w:right w:val="nil"/>
            </w:tcBorders>
          </w:tcPr>
          <w:p w14:paraId="7ABF1A93" w14:textId="77777777" w:rsidR="00FE3BD0" w:rsidRDefault="009A4528">
            <w:pPr>
              <w:spacing w:after="0" w:line="259" w:lineRule="auto"/>
              <w:ind w:left="115" w:firstLine="0"/>
            </w:pPr>
            <w:r>
              <w:rPr>
                <w:b/>
                <w:color w:val="181717"/>
              </w:rPr>
              <w:lastRenderedPageBreak/>
              <w:t>1.4</w:t>
            </w:r>
          </w:p>
        </w:tc>
        <w:tc>
          <w:tcPr>
            <w:tcW w:w="2688" w:type="dxa"/>
            <w:gridSpan w:val="2"/>
            <w:tcBorders>
              <w:top w:val="nil"/>
              <w:left w:val="nil"/>
              <w:bottom w:val="nil"/>
              <w:right w:val="nil"/>
            </w:tcBorders>
          </w:tcPr>
          <w:p w14:paraId="106B70D7" w14:textId="77777777" w:rsidR="00FE3BD0" w:rsidRDefault="009A4528">
            <w:pPr>
              <w:spacing w:after="230" w:line="237" w:lineRule="auto"/>
              <w:ind w:left="0" w:right="79" w:firstLine="0"/>
            </w:pPr>
            <w:r>
              <w:rPr>
                <w:b/>
                <w:color w:val="181717"/>
              </w:rPr>
              <w:t>Emergency telephone number</w:t>
            </w:r>
          </w:p>
          <w:p w14:paraId="04D4B044" w14:textId="77777777" w:rsidR="00FE3BD0" w:rsidRDefault="009A4528">
            <w:pPr>
              <w:spacing w:after="0" w:line="259" w:lineRule="auto"/>
              <w:ind w:left="0" w:firstLine="0"/>
            </w:pPr>
            <w:r>
              <w:rPr>
                <w:b/>
                <w:color w:val="181717"/>
              </w:rPr>
              <w:t>Telephone:</w:t>
            </w:r>
          </w:p>
        </w:tc>
        <w:tc>
          <w:tcPr>
            <w:tcW w:w="6845" w:type="dxa"/>
            <w:gridSpan w:val="4"/>
            <w:tcBorders>
              <w:top w:val="nil"/>
              <w:left w:val="nil"/>
              <w:bottom w:val="nil"/>
              <w:right w:val="nil"/>
            </w:tcBorders>
            <w:vAlign w:val="bottom"/>
          </w:tcPr>
          <w:p w14:paraId="6E7AD11B" w14:textId="77777777" w:rsidR="00FE3BD0" w:rsidRDefault="009A4528">
            <w:pPr>
              <w:spacing w:after="0" w:line="259" w:lineRule="auto"/>
              <w:ind w:left="0" w:firstLine="0"/>
            </w:pPr>
            <w:r>
              <w:rPr>
                <w:color w:val="181717"/>
              </w:rPr>
              <w:t>National Poisons Information Service (UK) +44 (0)844 8920111</w:t>
            </w:r>
          </w:p>
        </w:tc>
      </w:tr>
      <w:tr w:rsidR="00FE3BD0" w14:paraId="770B5821" w14:textId="77777777">
        <w:tblPrEx>
          <w:tblCellMar>
            <w:top w:w="24" w:type="dxa"/>
            <w:bottom w:w="6" w:type="dxa"/>
            <w:right w:w="96" w:type="dxa"/>
          </w:tblCellMar>
        </w:tblPrEx>
        <w:trPr>
          <w:trHeight w:val="278"/>
        </w:trPr>
        <w:tc>
          <w:tcPr>
            <w:tcW w:w="10464" w:type="dxa"/>
            <w:gridSpan w:val="7"/>
            <w:tcBorders>
              <w:top w:val="nil"/>
              <w:left w:val="nil"/>
              <w:bottom w:val="nil"/>
              <w:right w:val="nil"/>
            </w:tcBorders>
            <w:shd w:val="clear" w:color="auto" w:fill="C9C9C9"/>
          </w:tcPr>
          <w:p w14:paraId="4DF6258C" w14:textId="77777777" w:rsidR="00FE3BD0" w:rsidRDefault="009A4528">
            <w:pPr>
              <w:spacing w:after="0" w:line="259" w:lineRule="auto"/>
              <w:ind w:left="115" w:firstLine="0"/>
            </w:pPr>
            <w:r>
              <w:rPr>
                <w:b/>
                <w:color w:val="181717"/>
                <w:sz w:val="24"/>
              </w:rPr>
              <w:t>SECTION 2: HAZARDS IDENTIFICATION</w:t>
            </w:r>
          </w:p>
        </w:tc>
      </w:tr>
    </w:tbl>
    <w:p w14:paraId="0940D5E4" w14:textId="77777777" w:rsidR="00FE3BD0" w:rsidRDefault="009A4528">
      <w:pPr>
        <w:tabs>
          <w:tab w:val="center" w:pos="2573"/>
        </w:tabs>
        <w:spacing w:after="0" w:line="259" w:lineRule="auto"/>
        <w:ind w:left="0" w:firstLine="0"/>
      </w:pPr>
      <w:r>
        <w:rPr>
          <w:b/>
          <w:color w:val="181717"/>
        </w:rPr>
        <w:t>2.1</w:t>
      </w:r>
      <w:r>
        <w:rPr>
          <w:b/>
          <w:color w:val="181717"/>
        </w:rPr>
        <w:tab/>
        <w:t xml:space="preserve">Classification of the substance </w:t>
      </w:r>
      <w:proofErr w:type="spellStart"/>
      <w:r>
        <w:rPr>
          <w:b/>
          <w:color w:val="181717"/>
        </w:rPr>
        <w:t>ormixture</w:t>
      </w:r>
      <w:proofErr w:type="spellEnd"/>
    </w:p>
    <w:p w14:paraId="175A2E86" w14:textId="77777777" w:rsidR="00FE3BD0" w:rsidRDefault="00FE3BD0">
      <w:pPr>
        <w:sectPr w:rsidR="00FE3BD0">
          <w:headerReference w:type="even" r:id="rId17"/>
          <w:headerReference w:type="default" r:id="rId18"/>
          <w:footerReference w:type="even" r:id="rId19"/>
          <w:footerReference w:type="default" r:id="rId20"/>
          <w:headerReference w:type="first" r:id="rId21"/>
          <w:footerReference w:type="first" r:id="rId22"/>
          <w:pgSz w:w="11906" w:h="16838"/>
          <w:pgMar w:top="624" w:right="1440" w:bottom="1440" w:left="854" w:header="730" w:footer="1075" w:gutter="0"/>
          <w:cols w:space="720"/>
        </w:sectPr>
      </w:pPr>
    </w:p>
    <w:p w14:paraId="79B781F9" w14:textId="77777777" w:rsidR="00FE3BD0" w:rsidRDefault="009A4528">
      <w:pPr>
        <w:tabs>
          <w:tab w:val="center" w:pos="8611"/>
          <w:tab w:val="center" w:pos="9574"/>
        </w:tabs>
        <w:spacing w:after="568" w:line="265" w:lineRule="auto"/>
        <w:ind w:left="0" w:firstLine="0"/>
      </w:pPr>
      <w:r>
        <w:rPr>
          <w:rFonts w:ascii="Calibri" w:eastAsia="Calibri" w:hAnsi="Calibri" w:cs="Calibri"/>
          <w:sz w:val="22"/>
        </w:rPr>
        <w:lastRenderedPageBreak/>
        <w:tab/>
      </w:r>
      <w:r>
        <w:rPr>
          <w:sz w:val="24"/>
        </w:rPr>
        <w:t>Page:</w:t>
      </w:r>
      <w:r>
        <w:rPr>
          <w:sz w:val="24"/>
        </w:rPr>
        <w:tab/>
        <w:t>2 of 9</w:t>
      </w:r>
    </w:p>
    <w:tbl>
      <w:tblPr>
        <w:tblStyle w:val="TableGrid"/>
        <w:tblW w:w="4830" w:type="dxa"/>
        <w:tblInd w:w="816" w:type="dxa"/>
        <w:tblCellMar>
          <w:top w:w="0" w:type="dxa"/>
          <w:left w:w="0" w:type="dxa"/>
          <w:bottom w:w="0" w:type="dxa"/>
          <w:right w:w="0" w:type="dxa"/>
        </w:tblCellMar>
        <w:tblLook w:val="04A0" w:firstRow="1" w:lastRow="0" w:firstColumn="1" w:lastColumn="0" w:noHBand="0" w:noVBand="1"/>
      </w:tblPr>
      <w:tblGrid>
        <w:gridCol w:w="2678"/>
        <w:gridCol w:w="2152"/>
      </w:tblGrid>
      <w:tr w:rsidR="00FE3BD0" w14:paraId="1480CC99" w14:textId="77777777">
        <w:trPr>
          <w:trHeight w:val="183"/>
        </w:trPr>
        <w:tc>
          <w:tcPr>
            <w:tcW w:w="2678" w:type="dxa"/>
            <w:tcBorders>
              <w:top w:val="nil"/>
              <w:left w:val="nil"/>
              <w:bottom w:val="nil"/>
              <w:right w:val="nil"/>
            </w:tcBorders>
          </w:tcPr>
          <w:p w14:paraId="10022F9C" w14:textId="77777777" w:rsidR="00FE3BD0" w:rsidRDefault="009A4528">
            <w:pPr>
              <w:spacing w:after="0" w:line="259" w:lineRule="auto"/>
              <w:ind w:left="0" w:firstLine="0"/>
            </w:pPr>
            <w:r>
              <w:rPr>
                <w:b/>
              </w:rPr>
              <w:t>- EC 1272/2008</w:t>
            </w:r>
          </w:p>
        </w:tc>
        <w:tc>
          <w:tcPr>
            <w:tcW w:w="2152" w:type="dxa"/>
            <w:tcBorders>
              <w:top w:val="nil"/>
              <w:left w:val="nil"/>
              <w:bottom w:val="nil"/>
              <w:right w:val="nil"/>
            </w:tcBorders>
          </w:tcPr>
          <w:p w14:paraId="3EE93AC7" w14:textId="77777777" w:rsidR="00FE3BD0" w:rsidRDefault="009A4528">
            <w:pPr>
              <w:spacing w:after="0" w:line="259" w:lineRule="auto"/>
              <w:ind w:left="10" w:firstLine="0"/>
              <w:jc w:val="both"/>
            </w:pPr>
            <w:r>
              <w:t xml:space="preserve">: H315; Eye </w:t>
            </w:r>
            <w:proofErr w:type="spellStart"/>
            <w:r>
              <w:t>Irrit</w:t>
            </w:r>
            <w:proofErr w:type="spellEnd"/>
            <w:r>
              <w:t>. 2: H319;</w:t>
            </w:r>
          </w:p>
        </w:tc>
      </w:tr>
    </w:tbl>
    <w:p w14:paraId="2C35B711" w14:textId="77777777" w:rsidR="00FE3BD0" w:rsidRDefault="009A4528">
      <w:pPr>
        <w:tabs>
          <w:tab w:val="center" w:pos="1458"/>
          <w:tab w:val="center" w:pos="4253"/>
        </w:tabs>
        <w:spacing w:after="6" w:line="255" w:lineRule="auto"/>
        <w:ind w:left="-15" w:firstLine="0"/>
      </w:pPr>
      <w:r>
        <w:rPr>
          <w:b/>
        </w:rPr>
        <w:t>2.2</w:t>
      </w:r>
      <w:r>
        <w:rPr>
          <w:b/>
        </w:rPr>
        <w:tab/>
        <w:t>Label elements</w:t>
      </w:r>
      <w:r>
        <w:rPr>
          <w:b/>
        </w:rPr>
        <w:tab/>
      </w:r>
      <w:r>
        <w:rPr>
          <w:noProof/>
        </w:rPr>
        <w:drawing>
          <wp:inline distT="0" distB="0" distL="0" distR="0" wp14:anchorId="76B15BFB" wp14:editId="0D22A772">
            <wp:extent cx="963168" cy="981456"/>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23"/>
                    <a:stretch>
                      <a:fillRect/>
                    </a:stretch>
                  </pic:blipFill>
                  <pic:spPr>
                    <a:xfrm>
                      <a:off x="0" y="0"/>
                      <a:ext cx="963168" cy="981456"/>
                    </a:xfrm>
                    <a:prstGeom prst="rect">
                      <a:avLst/>
                    </a:prstGeom>
                  </pic:spPr>
                </pic:pic>
              </a:graphicData>
            </a:graphic>
          </wp:inline>
        </w:drawing>
      </w:r>
    </w:p>
    <w:tbl>
      <w:tblPr>
        <w:tblStyle w:val="TableGrid"/>
        <w:tblW w:w="10142" w:type="dxa"/>
        <w:tblInd w:w="0" w:type="dxa"/>
        <w:tblCellMar>
          <w:top w:w="0" w:type="dxa"/>
          <w:left w:w="0" w:type="dxa"/>
          <w:bottom w:w="0" w:type="dxa"/>
          <w:right w:w="0" w:type="dxa"/>
        </w:tblCellMar>
        <w:tblLook w:val="04A0" w:firstRow="1" w:lastRow="0" w:firstColumn="1" w:lastColumn="0" w:noHBand="0" w:noVBand="1"/>
      </w:tblPr>
      <w:tblGrid>
        <w:gridCol w:w="816"/>
        <w:gridCol w:w="2678"/>
        <w:gridCol w:w="6648"/>
      </w:tblGrid>
      <w:tr w:rsidR="00FE3BD0" w14:paraId="5CFDA25A" w14:textId="77777777">
        <w:trPr>
          <w:trHeight w:val="1013"/>
        </w:trPr>
        <w:tc>
          <w:tcPr>
            <w:tcW w:w="816" w:type="dxa"/>
            <w:tcBorders>
              <w:top w:val="nil"/>
              <w:left w:val="nil"/>
              <w:bottom w:val="nil"/>
              <w:right w:val="nil"/>
            </w:tcBorders>
          </w:tcPr>
          <w:p w14:paraId="23BCC478" w14:textId="77777777" w:rsidR="00FE3BD0" w:rsidRDefault="00FE3BD0">
            <w:pPr>
              <w:spacing w:after="160" w:line="259" w:lineRule="auto"/>
              <w:ind w:left="0" w:firstLine="0"/>
            </w:pPr>
          </w:p>
        </w:tc>
        <w:tc>
          <w:tcPr>
            <w:tcW w:w="2678" w:type="dxa"/>
            <w:tcBorders>
              <w:top w:val="nil"/>
              <w:left w:val="nil"/>
              <w:bottom w:val="nil"/>
              <w:right w:val="nil"/>
            </w:tcBorders>
          </w:tcPr>
          <w:p w14:paraId="1BC9F967" w14:textId="77777777" w:rsidR="00FE3BD0" w:rsidRDefault="009A4528">
            <w:pPr>
              <w:spacing w:after="209" w:line="259" w:lineRule="auto"/>
              <w:ind w:left="0" w:firstLine="0"/>
            </w:pPr>
            <w:r>
              <w:rPr>
                <w:b/>
              </w:rPr>
              <w:t>Signal Word</w:t>
            </w:r>
          </w:p>
          <w:p w14:paraId="2E7194AC" w14:textId="77777777" w:rsidR="00FE3BD0" w:rsidRDefault="009A4528">
            <w:pPr>
              <w:spacing w:after="0" w:line="259" w:lineRule="auto"/>
              <w:ind w:left="0" w:firstLine="0"/>
            </w:pPr>
            <w:r>
              <w:rPr>
                <w:b/>
              </w:rPr>
              <w:t>Hazard Statement</w:t>
            </w:r>
          </w:p>
        </w:tc>
        <w:tc>
          <w:tcPr>
            <w:tcW w:w="6648" w:type="dxa"/>
            <w:tcBorders>
              <w:top w:val="nil"/>
              <w:left w:val="nil"/>
              <w:bottom w:val="nil"/>
              <w:right w:val="nil"/>
            </w:tcBorders>
          </w:tcPr>
          <w:p w14:paraId="5661636C" w14:textId="77777777" w:rsidR="00FE3BD0" w:rsidRDefault="009A4528">
            <w:pPr>
              <w:spacing w:after="439" w:line="259" w:lineRule="auto"/>
              <w:ind w:left="10" w:firstLine="0"/>
            </w:pPr>
            <w:r>
              <w:t>Warning</w:t>
            </w:r>
          </w:p>
          <w:p w14:paraId="71301760" w14:textId="77777777" w:rsidR="00FE3BD0" w:rsidRDefault="009A4528">
            <w:pPr>
              <w:spacing w:after="0" w:line="259" w:lineRule="auto"/>
              <w:ind w:left="10" w:firstLine="0"/>
            </w:pPr>
            <w:r>
              <w:t xml:space="preserve">Eye </w:t>
            </w:r>
            <w:proofErr w:type="spellStart"/>
            <w:r>
              <w:t>Irrit</w:t>
            </w:r>
            <w:proofErr w:type="spellEnd"/>
            <w:r>
              <w:t>. 2: H319 - Causes serious eye irritation.</w:t>
            </w:r>
          </w:p>
        </w:tc>
      </w:tr>
      <w:tr w:rsidR="00FE3BD0" w14:paraId="01909E25" w14:textId="77777777">
        <w:trPr>
          <w:trHeight w:val="1267"/>
        </w:trPr>
        <w:tc>
          <w:tcPr>
            <w:tcW w:w="816" w:type="dxa"/>
            <w:tcBorders>
              <w:top w:val="nil"/>
              <w:left w:val="nil"/>
              <w:bottom w:val="nil"/>
              <w:right w:val="nil"/>
            </w:tcBorders>
          </w:tcPr>
          <w:p w14:paraId="094A46DE" w14:textId="77777777" w:rsidR="00FE3BD0" w:rsidRDefault="00FE3BD0">
            <w:pPr>
              <w:spacing w:after="160" w:line="259" w:lineRule="auto"/>
              <w:ind w:left="0" w:firstLine="0"/>
            </w:pPr>
          </w:p>
        </w:tc>
        <w:tc>
          <w:tcPr>
            <w:tcW w:w="2678" w:type="dxa"/>
            <w:tcBorders>
              <w:top w:val="nil"/>
              <w:left w:val="nil"/>
              <w:bottom w:val="nil"/>
              <w:right w:val="nil"/>
            </w:tcBorders>
          </w:tcPr>
          <w:p w14:paraId="018D62E8" w14:textId="77777777" w:rsidR="00FE3BD0" w:rsidRDefault="009A4528">
            <w:pPr>
              <w:spacing w:after="0" w:line="259" w:lineRule="auto"/>
              <w:ind w:left="0" w:firstLine="0"/>
            </w:pPr>
            <w:r>
              <w:rPr>
                <w:b/>
              </w:rPr>
              <w:t>Precautionary Statement:</w:t>
            </w:r>
          </w:p>
          <w:p w14:paraId="281810DC" w14:textId="77777777" w:rsidR="00FE3BD0" w:rsidRDefault="009A4528">
            <w:pPr>
              <w:spacing w:after="0" w:line="259" w:lineRule="auto"/>
              <w:ind w:left="0" w:firstLine="0"/>
            </w:pPr>
            <w:r>
              <w:rPr>
                <w:b/>
              </w:rPr>
              <w:t>Prevention</w:t>
            </w:r>
          </w:p>
        </w:tc>
        <w:tc>
          <w:tcPr>
            <w:tcW w:w="6648" w:type="dxa"/>
            <w:tcBorders>
              <w:top w:val="nil"/>
              <w:left w:val="nil"/>
              <w:bottom w:val="nil"/>
              <w:right w:val="nil"/>
            </w:tcBorders>
          </w:tcPr>
          <w:p w14:paraId="3E4B92B4" w14:textId="77777777" w:rsidR="00FE3BD0" w:rsidRDefault="009A4528">
            <w:pPr>
              <w:spacing w:after="209" w:line="259" w:lineRule="auto"/>
              <w:ind w:left="10" w:firstLine="0"/>
            </w:pPr>
            <w:r>
              <w:t>P102 - Keep out of reach of children.</w:t>
            </w:r>
          </w:p>
          <w:p w14:paraId="7447CD01" w14:textId="77777777" w:rsidR="00FE3BD0" w:rsidRDefault="009A4528">
            <w:pPr>
              <w:spacing w:after="0" w:line="259" w:lineRule="auto"/>
              <w:ind w:left="10" w:firstLine="0"/>
            </w:pPr>
            <w:r>
              <w:t>P103 - Read label before use</w:t>
            </w:r>
            <w:r>
              <w:t>.</w:t>
            </w:r>
          </w:p>
        </w:tc>
      </w:tr>
      <w:tr w:rsidR="00FE3BD0" w14:paraId="61453A3A" w14:textId="77777777">
        <w:trPr>
          <w:trHeight w:val="2755"/>
        </w:trPr>
        <w:tc>
          <w:tcPr>
            <w:tcW w:w="816" w:type="dxa"/>
            <w:tcBorders>
              <w:top w:val="nil"/>
              <w:left w:val="nil"/>
              <w:bottom w:val="nil"/>
              <w:right w:val="nil"/>
            </w:tcBorders>
          </w:tcPr>
          <w:p w14:paraId="240FB1CF" w14:textId="77777777" w:rsidR="00FE3BD0" w:rsidRDefault="00FE3BD0">
            <w:pPr>
              <w:spacing w:after="160" w:line="259" w:lineRule="auto"/>
              <w:ind w:left="0" w:firstLine="0"/>
            </w:pPr>
          </w:p>
        </w:tc>
        <w:tc>
          <w:tcPr>
            <w:tcW w:w="2678" w:type="dxa"/>
            <w:tcBorders>
              <w:top w:val="nil"/>
              <w:left w:val="nil"/>
              <w:bottom w:val="nil"/>
              <w:right w:val="nil"/>
            </w:tcBorders>
          </w:tcPr>
          <w:p w14:paraId="092506CE" w14:textId="77777777" w:rsidR="00FE3BD0" w:rsidRDefault="009A4528">
            <w:pPr>
              <w:spacing w:after="0" w:line="259" w:lineRule="auto"/>
              <w:ind w:left="0" w:firstLine="0"/>
            </w:pPr>
            <w:r>
              <w:rPr>
                <w:b/>
              </w:rPr>
              <w:t>Precautionary Statement:</w:t>
            </w:r>
          </w:p>
          <w:p w14:paraId="6C82B914" w14:textId="77777777" w:rsidR="00FE3BD0" w:rsidRDefault="009A4528">
            <w:pPr>
              <w:spacing w:after="0" w:line="259" w:lineRule="auto"/>
              <w:ind w:left="0" w:firstLine="0"/>
            </w:pPr>
            <w:r>
              <w:rPr>
                <w:b/>
              </w:rPr>
              <w:t>Response</w:t>
            </w:r>
          </w:p>
        </w:tc>
        <w:tc>
          <w:tcPr>
            <w:tcW w:w="6648" w:type="dxa"/>
            <w:tcBorders>
              <w:top w:val="nil"/>
              <w:left w:val="nil"/>
              <w:bottom w:val="nil"/>
              <w:right w:val="nil"/>
            </w:tcBorders>
            <w:vAlign w:val="center"/>
          </w:tcPr>
          <w:p w14:paraId="6E032B36" w14:textId="77777777" w:rsidR="00FE3BD0" w:rsidRDefault="009A4528">
            <w:pPr>
              <w:spacing w:after="0" w:line="259" w:lineRule="auto"/>
              <w:ind w:left="10" w:firstLine="0"/>
            </w:pPr>
            <w:r>
              <w:t>P101 - If medical advice is needed, have product container or label at hand.</w:t>
            </w:r>
          </w:p>
          <w:p w14:paraId="0A9DB147" w14:textId="77777777" w:rsidR="00FE3BD0" w:rsidRDefault="009A4528">
            <w:pPr>
              <w:spacing w:after="0" w:line="237" w:lineRule="auto"/>
              <w:ind w:left="10" w:firstLine="0"/>
            </w:pPr>
            <w:r>
              <w:t>P301+P312 - IF SWALLOWED: Call a POISON CENTER or doctor / physician if you feel unwell.</w:t>
            </w:r>
          </w:p>
          <w:p w14:paraId="5EA6B19B" w14:textId="77777777" w:rsidR="00FE3BD0" w:rsidRDefault="009A4528">
            <w:pPr>
              <w:spacing w:after="0" w:line="259" w:lineRule="auto"/>
              <w:ind w:left="10" w:firstLine="0"/>
              <w:jc w:val="both"/>
            </w:pPr>
            <w:r>
              <w:t>P305+P351+P338 - IF IN EYES: Rinse cautiously with water for several minutes.</w:t>
            </w:r>
          </w:p>
          <w:p w14:paraId="3BF865B8" w14:textId="77777777" w:rsidR="00FE3BD0" w:rsidRDefault="009A4528">
            <w:pPr>
              <w:spacing w:after="0" w:line="259" w:lineRule="auto"/>
              <w:ind w:left="10" w:firstLine="0"/>
            </w:pPr>
            <w:r>
              <w:t>Remove contact lenses, if present and easy to do. Continue rinsing.</w:t>
            </w:r>
          </w:p>
          <w:p w14:paraId="43631896" w14:textId="77777777" w:rsidR="00FE3BD0" w:rsidRDefault="009A4528">
            <w:pPr>
              <w:spacing w:after="0" w:line="259" w:lineRule="auto"/>
              <w:ind w:left="10" w:firstLine="0"/>
            </w:pPr>
            <w:r>
              <w:t>P321 - Specific treatment (see on this label).</w:t>
            </w:r>
          </w:p>
          <w:p w14:paraId="4BB31D0A" w14:textId="77777777" w:rsidR="00FE3BD0" w:rsidRDefault="009A4528">
            <w:pPr>
              <w:spacing w:after="0" w:line="259" w:lineRule="auto"/>
              <w:ind w:left="10" w:firstLine="0"/>
            </w:pPr>
            <w:r>
              <w:t>P332+P313 - If skin irritation occurs: Get medical advice / attention.</w:t>
            </w:r>
          </w:p>
          <w:p w14:paraId="316DEDB6" w14:textId="77777777" w:rsidR="00FE3BD0" w:rsidRDefault="009A4528">
            <w:pPr>
              <w:spacing w:after="0" w:line="259" w:lineRule="auto"/>
              <w:ind w:left="10" w:firstLine="0"/>
            </w:pPr>
            <w:r>
              <w:t>P337+P313 - If eye irritation persists: Get medical advice / attention.</w:t>
            </w:r>
          </w:p>
        </w:tc>
      </w:tr>
      <w:tr w:rsidR="00FE3BD0" w14:paraId="6590AEFD" w14:textId="77777777">
        <w:trPr>
          <w:trHeight w:val="668"/>
        </w:trPr>
        <w:tc>
          <w:tcPr>
            <w:tcW w:w="816" w:type="dxa"/>
            <w:tcBorders>
              <w:top w:val="nil"/>
              <w:left w:val="nil"/>
              <w:bottom w:val="nil"/>
              <w:right w:val="nil"/>
            </w:tcBorders>
            <w:vAlign w:val="bottom"/>
          </w:tcPr>
          <w:p w14:paraId="37D7BE7A" w14:textId="77777777" w:rsidR="00FE3BD0" w:rsidRDefault="009A4528">
            <w:pPr>
              <w:spacing w:after="0" w:line="259" w:lineRule="auto"/>
              <w:ind w:left="0" w:firstLine="0"/>
            </w:pPr>
            <w:r>
              <w:rPr>
                <w:b/>
              </w:rPr>
              <w:t>2.3</w:t>
            </w:r>
          </w:p>
        </w:tc>
        <w:tc>
          <w:tcPr>
            <w:tcW w:w="2678" w:type="dxa"/>
            <w:tcBorders>
              <w:top w:val="nil"/>
              <w:left w:val="nil"/>
              <w:bottom w:val="nil"/>
              <w:right w:val="nil"/>
            </w:tcBorders>
            <w:vAlign w:val="bottom"/>
          </w:tcPr>
          <w:p w14:paraId="6AB32E60" w14:textId="77777777" w:rsidR="00FE3BD0" w:rsidRDefault="009A4528">
            <w:pPr>
              <w:spacing w:after="0" w:line="259" w:lineRule="auto"/>
              <w:ind w:left="0" w:firstLine="0"/>
            </w:pPr>
            <w:r>
              <w:rPr>
                <w:b/>
              </w:rPr>
              <w:t>Other hazards</w:t>
            </w:r>
          </w:p>
        </w:tc>
        <w:tc>
          <w:tcPr>
            <w:tcW w:w="6648" w:type="dxa"/>
            <w:tcBorders>
              <w:top w:val="nil"/>
              <w:left w:val="nil"/>
              <w:bottom w:val="nil"/>
              <w:right w:val="nil"/>
            </w:tcBorders>
            <w:vAlign w:val="bottom"/>
          </w:tcPr>
          <w:p w14:paraId="770713D4" w14:textId="77777777" w:rsidR="00FE3BD0" w:rsidRDefault="009A4528">
            <w:pPr>
              <w:spacing w:after="0" w:line="259" w:lineRule="auto"/>
              <w:ind w:left="10" w:firstLine="0"/>
            </w:pPr>
            <w:r>
              <w:t xml:space="preserve">This product does not contain any PBT or </w:t>
            </w:r>
            <w:proofErr w:type="spellStart"/>
            <w:r>
              <w:t>VPvB</w:t>
            </w:r>
            <w:proofErr w:type="spellEnd"/>
            <w:r>
              <w:t xml:space="preserve"> substances.</w:t>
            </w:r>
          </w:p>
        </w:tc>
      </w:tr>
    </w:tbl>
    <w:p w14:paraId="7A960D3A" w14:textId="77777777" w:rsidR="00FE3BD0" w:rsidRDefault="009A4528">
      <w:pPr>
        <w:pStyle w:val="Heading1"/>
        <w:spacing w:after="0"/>
        <w:ind w:left="-5"/>
      </w:pPr>
      <w:r>
        <w:t>SECTION 3: COMPOSITION / INFORMATION ON INGREDIENTS</w:t>
      </w:r>
    </w:p>
    <w:tbl>
      <w:tblPr>
        <w:tblStyle w:val="TableGrid"/>
        <w:tblW w:w="10179" w:type="dxa"/>
        <w:tblInd w:w="0" w:type="dxa"/>
        <w:tblCellMar>
          <w:top w:w="0" w:type="dxa"/>
          <w:left w:w="0" w:type="dxa"/>
          <w:bottom w:w="0" w:type="dxa"/>
          <w:right w:w="0" w:type="dxa"/>
        </w:tblCellMar>
        <w:tblLook w:val="04A0" w:firstRow="1" w:lastRow="0" w:firstColumn="1" w:lastColumn="0" w:noHBand="0" w:noVBand="1"/>
      </w:tblPr>
      <w:tblGrid>
        <w:gridCol w:w="3441"/>
        <w:gridCol w:w="1397"/>
        <w:gridCol w:w="1391"/>
        <w:gridCol w:w="1402"/>
        <w:gridCol w:w="1392"/>
        <w:gridCol w:w="1156"/>
      </w:tblGrid>
      <w:tr w:rsidR="00FE3BD0" w14:paraId="5959B9EB" w14:textId="77777777">
        <w:trPr>
          <w:trHeight w:val="781"/>
        </w:trPr>
        <w:tc>
          <w:tcPr>
            <w:tcW w:w="3442" w:type="dxa"/>
            <w:tcBorders>
              <w:top w:val="nil"/>
              <w:left w:val="nil"/>
              <w:bottom w:val="nil"/>
              <w:right w:val="nil"/>
            </w:tcBorders>
          </w:tcPr>
          <w:p w14:paraId="69866ACB" w14:textId="77777777" w:rsidR="00FE3BD0" w:rsidRDefault="009A4528">
            <w:pPr>
              <w:tabs>
                <w:tab w:val="center" w:pos="1290"/>
              </w:tabs>
              <w:spacing w:after="214" w:line="259" w:lineRule="auto"/>
              <w:ind w:left="0" w:firstLine="0"/>
            </w:pPr>
            <w:r>
              <w:rPr>
                <w:b/>
              </w:rPr>
              <w:t>3.1</w:t>
            </w:r>
            <w:r>
              <w:rPr>
                <w:b/>
              </w:rPr>
              <w:tab/>
              <w:t>Substances</w:t>
            </w:r>
          </w:p>
          <w:p w14:paraId="64BBF058" w14:textId="77777777" w:rsidR="00FE3BD0" w:rsidRDefault="009A4528">
            <w:pPr>
              <w:spacing w:after="0" w:line="259" w:lineRule="auto"/>
              <w:ind w:left="816" w:firstLine="0"/>
            </w:pPr>
            <w:r>
              <w:rPr>
                <w:b/>
              </w:rPr>
              <w:t>67/548/EEC / 1999/45/EC</w:t>
            </w:r>
          </w:p>
        </w:tc>
        <w:tc>
          <w:tcPr>
            <w:tcW w:w="1397" w:type="dxa"/>
            <w:tcBorders>
              <w:top w:val="nil"/>
              <w:left w:val="nil"/>
              <w:bottom w:val="nil"/>
              <w:right w:val="nil"/>
            </w:tcBorders>
          </w:tcPr>
          <w:p w14:paraId="190050D0" w14:textId="77777777" w:rsidR="00FE3BD0" w:rsidRDefault="00FE3BD0">
            <w:pPr>
              <w:spacing w:after="160" w:line="259" w:lineRule="auto"/>
              <w:ind w:left="0" w:firstLine="0"/>
            </w:pPr>
          </w:p>
        </w:tc>
        <w:tc>
          <w:tcPr>
            <w:tcW w:w="1392" w:type="dxa"/>
            <w:tcBorders>
              <w:top w:val="nil"/>
              <w:left w:val="nil"/>
              <w:bottom w:val="nil"/>
              <w:right w:val="nil"/>
            </w:tcBorders>
          </w:tcPr>
          <w:p w14:paraId="3C29042B" w14:textId="77777777" w:rsidR="00FE3BD0" w:rsidRDefault="00FE3BD0">
            <w:pPr>
              <w:spacing w:after="160" w:line="259" w:lineRule="auto"/>
              <w:ind w:left="0" w:firstLine="0"/>
            </w:pPr>
          </w:p>
        </w:tc>
        <w:tc>
          <w:tcPr>
            <w:tcW w:w="1402" w:type="dxa"/>
            <w:tcBorders>
              <w:top w:val="nil"/>
              <w:left w:val="nil"/>
              <w:bottom w:val="nil"/>
              <w:right w:val="nil"/>
            </w:tcBorders>
          </w:tcPr>
          <w:p w14:paraId="0C91BFD7" w14:textId="77777777" w:rsidR="00FE3BD0" w:rsidRDefault="00FE3BD0">
            <w:pPr>
              <w:spacing w:after="160" w:line="259" w:lineRule="auto"/>
              <w:ind w:left="0" w:firstLine="0"/>
            </w:pPr>
          </w:p>
        </w:tc>
        <w:tc>
          <w:tcPr>
            <w:tcW w:w="1392" w:type="dxa"/>
            <w:tcBorders>
              <w:top w:val="nil"/>
              <w:left w:val="nil"/>
              <w:bottom w:val="nil"/>
              <w:right w:val="nil"/>
            </w:tcBorders>
          </w:tcPr>
          <w:p w14:paraId="4E7942E4" w14:textId="77777777" w:rsidR="00FE3BD0" w:rsidRDefault="00FE3BD0">
            <w:pPr>
              <w:spacing w:after="160" w:line="259" w:lineRule="auto"/>
              <w:ind w:left="0" w:firstLine="0"/>
            </w:pPr>
          </w:p>
        </w:tc>
        <w:tc>
          <w:tcPr>
            <w:tcW w:w="1155" w:type="dxa"/>
            <w:tcBorders>
              <w:top w:val="nil"/>
              <w:left w:val="nil"/>
              <w:bottom w:val="nil"/>
              <w:right w:val="nil"/>
            </w:tcBorders>
          </w:tcPr>
          <w:p w14:paraId="1D080FFA" w14:textId="77777777" w:rsidR="00FE3BD0" w:rsidRDefault="00FE3BD0">
            <w:pPr>
              <w:spacing w:after="160" w:line="259" w:lineRule="auto"/>
              <w:ind w:left="0" w:firstLine="0"/>
            </w:pPr>
          </w:p>
        </w:tc>
      </w:tr>
      <w:tr w:rsidR="00FE3BD0" w14:paraId="4A72C35B" w14:textId="77777777">
        <w:trPr>
          <w:trHeight w:val="805"/>
        </w:trPr>
        <w:tc>
          <w:tcPr>
            <w:tcW w:w="3442" w:type="dxa"/>
            <w:tcBorders>
              <w:top w:val="nil"/>
              <w:left w:val="nil"/>
              <w:bottom w:val="nil"/>
              <w:right w:val="nil"/>
            </w:tcBorders>
          </w:tcPr>
          <w:p w14:paraId="623E4CE1" w14:textId="77777777" w:rsidR="00FE3BD0" w:rsidRDefault="009A4528">
            <w:pPr>
              <w:tabs>
                <w:tab w:val="center" w:pos="2467"/>
              </w:tabs>
              <w:spacing w:after="0" w:line="259" w:lineRule="auto"/>
              <w:ind w:left="0" w:firstLine="0"/>
            </w:pPr>
            <w:r>
              <w:rPr>
                <w:b/>
              </w:rPr>
              <w:t>Chemical Name</w:t>
            </w:r>
            <w:r>
              <w:rPr>
                <w:b/>
              </w:rPr>
              <w:tab/>
              <w:t>Index No.</w:t>
            </w:r>
          </w:p>
        </w:tc>
        <w:tc>
          <w:tcPr>
            <w:tcW w:w="1397" w:type="dxa"/>
            <w:tcBorders>
              <w:top w:val="nil"/>
              <w:left w:val="nil"/>
              <w:bottom w:val="nil"/>
              <w:right w:val="nil"/>
            </w:tcBorders>
          </w:tcPr>
          <w:p w14:paraId="0B182BC8" w14:textId="77777777" w:rsidR="00FE3BD0" w:rsidRDefault="009A4528">
            <w:pPr>
              <w:spacing w:after="0" w:line="259" w:lineRule="auto"/>
              <w:ind w:left="5" w:firstLine="0"/>
            </w:pPr>
            <w:r>
              <w:rPr>
                <w:b/>
              </w:rPr>
              <w:t>CAS No.</w:t>
            </w:r>
          </w:p>
        </w:tc>
        <w:tc>
          <w:tcPr>
            <w:tcW w:w="1392" w:type="dxa"/>
            <w:tcBorders>
              <w:top w:val="nil"/>
              <w:left w:val="nil"/>
              <w:bottom w:val="nil"/>
              <w:right w:val="nil"/>
            </w:tcBorders>
          </w:tcPr>
          <w:p w14:paraId="39545B8B" w14:textId="77777777" w:rsidR="00FE3BD0" w:rsidRDefault="009A4528">
            <w:pPr>
              <w:spacing w:after="0" w:line="259" w:lineRule="auto"/>
              <w:ind w:left="0" w:firstLine="0"/>
            </w:pPr>
            <w:r>
              <w:rPr>
                <w:b/>
              </w:rPr>
              <w:t>EC No.</w:t>
            </w:r>
          </w:p>
        </w:tc>
        <w:tc>
          <w:tcPr>
            <w:tcW w:w="1402" w:type="dxa"/>
            <w:tcBorders>
              <w:top w:val="nil"/>
              <w:left w:val="nil"/>
              <w:bottom w:val="nil"/>
              <w:right w:val="nil"/>
            </w:tcBorders>
            <w:vAlign w:val="bottom"/>
          </w:tcPr>
          <w:p w14:paraId="7448ACB3" w14:textId="77777777" w:rsidR="00FE3BD0" w:rsidRDefault="009A4528">
            <w:pPr>
              <w:spacing w:after="0" w:line="259" w:lineRule="auto"/>
              <w:ind w:left="0" w:firstLine="0"/>
            </w:pPr>
            <w:r>
              <w:rPr>
                <w:b/>
              </w:rPr>
              <w:t>REACH</w:t>
            </w:r>
          </w:p>
          <w:p w14:paraId="23163AA0" w14:textId="77777777" w:rsidR="00FE3BD0" w:rsidRDefault="009A4528">
            <w:pPr>
              <w:spacing w:after="0" w:line="259" w:lineRule="auto"/>
              <w:ind w:left="0" w:firstLine="0"/>
            </w:pPr>
            <w:r>
              <w:rPr>
                <w:b/>
              </w:rPr>
              <w:t>Registration</w:t>
            </w:r>
          </w:p>
          <w:p w14:paraId="26D3DFAC" w14:textId="77777777" w:rsidR="00FE3BD0" w:rsidRDefault="009A4528">
            <w:pPr>
              <w:spacing w:after="0" w:line="259" w:lineRule="auto"/>
              <w:ind w:left="0" w:firstLine="0"/>
            </w:pPr>
            <w:r>
              <w:rPr>
                <w:b/>
              </w:rPr>
              <w:t>Number</w:t>
            </w:r>
          </w:p>
        </w:tc>
        <w:tc>
          <w:tcPr>
            <w:tcW w:w="1392" w:type="dxa"/>
            <w:tcBorders>
              <w:top w:val="nil"/>
              <w:left w:val="nil"/>
              <w:bottom w:val="nil"/>
              <w:right w:val="nil"/>
            </w:tcBorders>
          </w:tcPr>
          <w:p w14:paraId="29389144" w14:textId="77777777" w:rsidR="00FE3BD0" w:rsidRDefault="009A4528">
            <w:pPr>
              <w:spacing w:after="0" w:line="259" w:lineRule="auto"/>
              <w:ind w:left="0" w:firstLine="0"/>
            </w:pPr>
            <w:r>
              <w:rPr>
                <w:b/>
              </w:rPr>
              <w:t>Conc.</w:t>
            </w:r>
          </w:p>
          <w:p w14:paraId="7A29B7FD" w14:textId="77777777" w:rsidR="00FE3BD0" w:rsidRDefault="009A4528">
            <w:pPr>
              <w:spacing w:after="0" w:line="259" w:lineRule="auto"/>
              <w:ind w:left="0" w:firstLine="0"/>
            </w:pPr>
            <w:r>
              <w:rPr>
                <w:b/>
              </w:rPr>
              <w:t>(%w/w)</w:t>
            </w:r>
          </w:p>
        </w:tc>
        <w:tc>
          <w:tcPr>
            <w:tcW w:w="1155" w:type="dxa"/>
            <w:tcBorders>
              <w:top w:val="nil"/>
              <w:left w:val="nil"/>
              <w:bottom w:val="nil"/>
              <w:right w:val="nil"/>
            </w:tcBorders>
          </w:tcPr>
          <w:p w14:paraId="2D846065" w14:textId="77777777" w:rsidR="00FE3BD0" w:rsidRDefault="009A4528">
            <w:pPr>
              <w:spacing w:after="0" w:line="259" w:lineRule="auto"/>
              <w:ind w:left="0" w:firstLine="0"/>
              <w:jc w:val="both"/>
            </w:pPr>
            <w:r>
              <w:rPr>
                <w:b/>
              </w:rPr>
              <w:t>Classification</w:t>
            </w:r>
          </w:p>
        </w:tc>
      </w:tr>
      <w:tr w:rsidR="00FE3BD0" w14:paraId="6ED751E6" w14:textId="77777777">
        <w:trPr>
          <w:trHeight w:val="437"/>
        </w:trPr>
        <w:tc>
          <w:tcPr>
            <w:tcW w:w="3442" w:type="dxa"/>
            <w:tcBorders>
              <w:top w:val="nil"/>
              <w:left w:val="nil"/>
              <w:bottom w:val="nil"/>
              <w:right w:val="nil"/>
            </w:tcBorders>
          </w:tcPr>
          <w:p w14:paraId="2FBD4A88" w14:textId="77777777" w:rsidR="00FE3BD0" w:rsidRDefault="009A4528">
            <w:pPr>
              <w:spacing w:after="0" w:line="259" w:lineRule="auto"/>
              <w:ind w:left="0" w:firstLine="0"/>
            </w:pPr>
            <w:proofErr w:type="spellStart"/>
            <w:r>
              <w:t>Didecyldimethyl</w:t>
            </w:r>
            <w:proofErr w:type="spellEnd"/>
            <w:r>
              <w:tab/>
              <w:t>612-131-00-6 ammonium chloride</w:t>
            </w:r>
          </w:p>
        </w:tc>
        <w:tc>
          <w:tcPr>
            <w:tcW w:w="1397" w:type="dxa"/>
            <w:tcBorders>
              <w:top w:val="nil"/>
              <w:left w:val="nil"/>
              <w:bottom w:val="nil"/>
              <w:right w:val="nil"/>
            </w:tcBorders>
          </w:tcPr>
          <w:p w14:paraId="0BE12065" w14:textId="77777777" w:rsidR="00FE3BD0" w:rsidRDefault="009A4528">
            <w:pPr>
              <w:spacing w:after="0" w:line="259" w:lineRule="auto"/>
              <w:ind w:left="0" w:firstLine="0"/>
            </w:pPr>
            <w:r>
              <w:t>7173-51-5</w:t>
            </w:r>
          </w:p>
        </w:tc>
        <w:tc>
          <w:tcPr>
            <w:tcW w:w="1392" w:type="dxa"/>
            <w:tcBorders>
              <w:top w:val="nil"/>
              <w:left w:val="nil"/>
              <w:bottom w:val="nil"/>
              <w:right w:val="nil"/>
            </w:tcBorders>
          </w:tcPr>
          <w:p w14:paraId="56A48620" w14:textId="77777777" w:rsidR="00FE3BD0" w:rsidRDefault="009A4528">
            <w:pPr>
              <w:spacing w:after="0" w:line="259" w:lineRule="auto"/>
              <w:ind w:left="0" w:firstLine="0"/>
            </w:pPr>
            <w:r>
              <w:t>230-525-2</w:t>
            </w:r>
          </w:p>
        </w:tc>
        <w:tc>
          <w:tcPr>
            <w:tcW w:w="1402" w:type="dxa"/>
            <w:tcBorders>
              <w:top w:val="nil"/>
              <w:left w:val="nil"/>
              <w:bottom w:val="nil"/>
              <w:right w:val="nil"/>
            </w:tcBorders>
          </w:tcPr>
          <w:p w14:paraId="00BA65C0" w14:textId="77777777" w:rsidR="00FE3BD0" w:rsidRDefault="00FE3BD0">
            <w:pPr>
              <w:spacing w:after="160" w:line="259" w:lineRule="auto"/>
              <w:ind w:left="0" w:firstLine="0"/>
            </w:pPr>
          </w:p>
        </w:tc>
        <w:tc>
          <w:tcPr>
            <w:tcW w:w="1392" w:type="dxa"/>
            <w:tcBorders>
              <w:top w:val="nil"/>
              <w:left w:val="nil"/>
              <w:bottom w:val="nil"/>
              <w:right w:val="nil"/>
            </w:tcBorders>
          </w:tcPr>
          <w:p w14:paraId="09DE2E5A" w14:textId="77777777" w:rsidR="00FE3BD0" w:rsidRDefault="009A4528">
            <w:pPr>
              <w:spacing w:after="0" w:line="259" w:lineRule="auto"/>
              <w:ind w:left="0" w:firstLine="0"/>
            </w:pPr>
            <w:r>
              <w:t>1 - 10%</w:t>
            </w:r>
          </w:p>
        </w:tc>
        <w:tc>
          <w:tcPr>
            <w:tcW w:w="1155" w:type="dxa"/>
            <w:tcBorders>
              <w:top w:val="nil"/>
              <w:left w:val="nil"/>
              <w:bottom w:val="nil"/>
              <w:right w:val="nil"/>
            </w:tcBorders>
          </w:tcPr>
          <w:p w14:paraId="2BA4DDA2" w14:textId="77777777" w:rsidR="00FE3BD0" w:rsidRDefault="009A4528">
            <w:pPr>
              <w:spacing w:after="0" w:line="259" w:lineRule="auto"/>
              <w:ind w:left="0" w:firstLine="0"/>
            </w:pPr>
            <w:proofErr w:type="spellStart"/>
            <w:r>
              <w:t>Xn</w:t>
            </w:r>
            <w:proofErr w:type="spellEnd"/>
            <w:r>
              <w:t>; R22 C; R34</w:t>
            </w:r>
          </w:p>
        </w:tc>
      </w:tr>
      <w:tr w:rsidR="00FE3BD0" w14:paraId="3161E547" w14:textId="77777777">
        <w:trPr>
          <w:trHeight w:val="655"/>
        </w:trPr>
        <w:tc>
          <w:tcPr>
            <w:tcW w:w="3442" w:type="dxa"/>
            <w:tcBorders>
              <w:top w:val="nil"/>
              <w:left w:val="nil"/>
              <w:bottom w:val="nil"/>
              <w:right w:val="nil"/>
            </w:tcBorders>
          </w:tcPr>
          <w:p w14:paraId="556DD608" w14:textId="77777777" w:rsidR="00FE3BD0" w:rsidRDefault="00FE3BD0">
            <w:pPr>
              <w:spacing w:after="160" w:line="259" w:lineRule="auto"/>
              <w:ind w:left="0" w:firstLine="0"/>
            </w:pPr>
          </w:p>
        </w:tc>
        <w:tc>
          <w:tcPr>
            <w:tcW w:w="1397" w:type="dxa"/>
            <w:tcBorders>
              <w:top w:val="nil"/>
              <w:left w:val="nil"/>
              <w:bottom w:val="nil"/>
              <w:right w:val="nil"/>
            </w:tcBorders>
          </w:tcPr>
          <w:p w14:paraId="71B8E1AC" w14:textId="77777777" w:rsidR="00FE3BD0" w:rsidRDefault="00FE3BD0">
            <w:pPr>
              <w:spacing w:after="160" w:line="259" w:lineRule="auto"/>
              <w:ind w:left="0" w:firstLine="0"/>
            </w:pPr>
          </w:p>
        </w:tc>
        <w:tc>
          <w:tcPr>
            <w:tcW w:w="1392" w:type="dxa"/>
            <w:tcBorders>
              <w:top w:val="nil"/>
              <w:left w:val="nil"/>
              <w:bottom w:val="nil"/>
              <w:right w:val="nil"/>
            </w:tcBorders>
          </w:tcPr>
          <w:p w14:paraId="5CB66B7C" w14:textId="77777777" w:rsidR="00FE3BD0" w:rsidRDefault="00FE3BD0">
            <w:pPr>
              <w:spacing w:after="160" w:line="259" w:lineRule="auto"/>
              <w:ind w:left="0" w:firstLine="0"/>
            </w:pPr>
          </w:p>
        </w:tc>
        <w:tc>
          <w:tcPr>
            <w:tcW w:w="1402" w:type="dxa"/>
            <w:tcBorders>
              <w:top w:val="nil"/>
              <w:left w:val="nil"/>
              <w:bottom w:val="nil"/>
              <w:right w:val="nil"/>
            </w:tcBorders>
          </w:tcPr>
          <w:p w14:paraId="5D465261" w14:textId="77777777" w:rsidR="00FE3BD0" w:rsidRDefault="00FE3BD0">
            <w:pPr>
              <w:spacing w:after="160" w:line="259" w:lineRule="auto"/>
              <w:ind w:left="0" w:firstLine="0"/>
            </w:pPr>
          </w:p>
        </w:tc>
        <w:tc>
          <w:tcPr>
            <w:tcW w:w="1392" w:type="dxa"/>
            <w:tcBorders>
              <w:top w:val="nil"/>
              <w:left w:val="nil"/>
              <w:bottom w:val="nil"/>
              <w:right w:val="nil"/>
            </w:tcBorders>
          </w:tcPr>
          <w:p w14:paraId="6DD34760" w14:textId="77777777" w:rsidR="00FE3BD0" w:rsidRDefault="009A4528">
            <w:pPr>
              <w:spacing w:after="0" w:line="259" w:lineRule="auto"/>
              <w:ind w:left="710" w:firstLine="0"/>
            </w:pPr>
            <w:r>
              <w:rPr>
                <w:sz w:val="24"/>
              </w:rPr>
              <w:t>Page:</w:t>
            </w:r>
          </w:p>
        </w:tc>
        <w:tc>
          <w:tcPr>
            <w:tcW w:w="1155" w:type="dxa"/>
            <w:tcBorders>
              <w:top w:val="nil"/>
              <w:left w:val="nil"/>
              <w:bottom w:val="nil"/>
              <w:right w:val="nil"/>
            </w:tcBorders>
          </w:tcPr>
          <w:p w14:paraId="5D661C8B" w14:textId="77777777" w:rsidR="00FE3BD0" w:rsidRDefault="009A4528">
            <w:pPr>
              <w:spacing w:after="0" w:line="259" w:lineRule="auto"/>
              <w:ind w:left="0" w:right="55" w:firstLine="0"/>
              <w:jc w:val="center"/>
            </w:pPr>
            <w:r>
              <w:rPr>
                <w:sz w:val="24"/>
              </w:rPr>
              <w:t>3 of 9</w:t>
            </w:r>
          </w:p>
        </w:tc>
      </w:tr>
      <w:tr w:rsidR="00FE3BD0" w14:paraId="0E5C07F9" w14:textId="77777777">
        <w:trPr>
          <w:trHeight w:val="1682"/>
        </w:trPr>
        <w:tc>
          <w:tcPr>
            <w:tcW w:w="3442" w:type="dxa"/>
            <w:tcBorders>
              <w:top w:val="nil"/>
              <w:left w:val="nil"/>
              <w:bottom w:val="nil"/>
              <w:right w:val="nil"/>
            </w:tcBorders>
            <w:vAlign w:val="bottom"/>
          </w:tcPr>
          <w:p w14:paraId="13A59409" w14:textId="77777777" w:rsidR="00FE3BD0" w:rsidRDefault="009A4528">
            <w:pPr>
              <w:tabs>
                <w:tab w:val="center" w:pos="2607"/>
              </w:tabs>
              <w:spacing w:after="0" w:line="259" w:lineRule="auto"/>
              <w:ind w:left="0" w:firstLine="0"/>
            </w:pPr>
            <w:r>
              <w:lastRenderedPageBreak/>
              <w:t>Isopropanol</w:t>
            </w:r>
            <w:r>
              <w:tab/>
              <w:t>603-117-00-0</w:t>
            </w:r>
          </w:p>
          <w:p w14:paraId="522CDC6F" w14:textId="77777777" w:rsidR="00FE3BD0" w:rsidRDefault="009A4528">
            <w:pPr>
              <w:spacing w:after="439" w:line="259" w:lineRule="auto"/>
              <w:ind w:left="0" w:firstLine="0"/>
            </w:pPr>
            <w:r>
              <w:t>(Propan-2-ol)</w:t>
            </w:r>
          </w:p>
          <w:p w14:paraId="1E116CE3" w14:textId="77777777" w:rsidR="00FE3BD0" w:rsidRDefault="009A4528">
            <w:pPr>
              <w:spacing w:after="0" w:line="259" w:lineRule="auto"/>
              <w:ind w:left="816" w:firstLine="0"/>
            </w:pPr>
            <w:r>
              <w:rPr>
                <w:b/>
              </w:rPr>
              <w:t>EC 1272/2008</w:t>
            </w:r>
          </w:p>
        </w:tc>
        <w:tc>
          <w:tcPr>
            <w:tcW w:w="1397" w:type="dxa"/>
            <w:tcBorders>
              <w:top w:val="nil"/>
              <w:left w:val="nil"/>
              <w:bottom w:val="nil"/>
              <w:right w:val="nil"/>
            </w:tcBorders>
          </w:tcPr>
          <w:p w14:paraId="1D8AFCC9" w14:textId="77777777" w:rsidR="00FE3BD0" w:rsidRDefault="009A4528">
            <w:pPr>
              <w:spacing w:after="0" w:line="259" w:lineRule="auto"/>
              <w:ind w:left="0" w:firstLine="0"/>
            </w:pPr>
            <w:r>
              <w:t>67-63-0</w:t>
            </w:r>
          </w:p>
        </w:tc>
        <w:tc>
          <w:tcPr>
            <w:tcW w:w="1392" w:type="dxa"/>
            <w:tcBorders>
              <w:top w:val="nil"/>
              <w:left w:val="nil"/>
              <w:bottom w:val="nil"/>
              <w:right w:val="nil"/>
            </w:tcBorders>
          </w:tcPr>
          <w:p w14:paraId="781066F6" w14:textId="77777777" w:rsidR="00FE3BD0" w:rsidRDefault="009A4528">
            <w:pPr>
              <w:spacing w:after="0" w:line="259" w:lineRule="auto"/>
              <w:ind w:left="0" w:firstLine="0"/>
            </w:pPr>
            <w:r>
              <w:t>200-661-7</w:t>
            </w:r>
          </w:p>
        </w:tc>
        <w:tc>
          <w:tcPr>
            <w:tcW w:w="1402" w:type="dxa"/>
            <w:tcBorders>
              <w:top w:val="nil"/>
              <w:left w:val="nil"/>
              <w:bottom w:val="nil"/>
              <w:right w:val="nil"/>
            </w:tcBorders>
          </w:tcPr>
          <w:p w14:paraId="284AD132" w14:textId="77777777" w:rsidR="00FE3BD0" w:rsidRDefault="00FE3BD0">
            <w:pPr>
              <w:spacing w:after="160" w:line="259" w:lineRule="auto"/>
              <w:ind w:left="0" w:firstLine="0"/>
            </w:pPr>
          </w:p>
        </w:tc>
        <w:tc>
          <w:tcPr>
            <w:tcW w:w="1392" w:type="dxa"/>
            <w:tcBorders>
              <w:top w:val="nil"/>
              <w:left w:val="nil"/>
              <w:bottom w:val="nil"/>
              <w:right w:val="nil"/>
            </w:tcBorders>
          </w:tcPr>
          <w:p w14:paraId="59483F4F" w14:textId="77777777" w:rsidR="00FE3BD0" w:rsidRDefault="009A4528">
            <w:pPr>
              <w:spacing w:after="0" w:line="259" w:lineRule="auto"/>
              <w:ind w:left="0" w:firstLine="0"/>
            </w:pPr>
            <w:r>
              <w:t>10 - 20%</w:t>
            </w:r>
          </w:p>
        </w:tc>
        <w:tc>
          <w:tcPr>
            <w:tcW w:w="1155" w:type="dxa"/>
            <w:tcBorders>
              <w:top w:val="nil"/>
              <w:left w:val="nil"/>
              <w:bottom w:val="nil"/>
              <w:right w:val="nil"/>
            </w:tcBorders>
          </w:tcPr>
          <w:p w14:paraId="43B192DD" w14:textId="77777777" w:rsidR="00FE3BD0" w:rsidRDefault="009A4528">
            <w:pPr>
              <w:spacing w:after="0" w:line="259" w:lineRule="auto"/>
              <w:ind w:left="0" w:firstLine="0"/>
            </w:pPr>
            <w:r>
              <w:t>F; R11 Xi; R36 R67</w:t>
            </w:r>
          </w:p>
        </w:tc>
      </w:tr>
      <w:tr w:rsidR="00FE3BD0" w14:paraId="645FCAB7" w14:textId="77777777">
        <w:trPr>
          <w:trHeight w:val="805"/>
        </w:trPr>
        <w:tc>
          <w:tcPr>
            <w:tcW w:w="3442" w:type="dxa"/>
            <w:tcBorders>
              <w:top w:val="nil"/>
              <w:left w:val="nil"/>
              <w:bottom w:val="nil"/>
              <w:right w:val="nil"/>
            </w:tcBorders>
          </w:tcPr>
          <w:p w14:paraId="7BAA8D35" w14:textId="77777777" w:rsidR="00FE3BD0" w:rsidRDefault="009A4528">
            <w:pPr>
              <w:tabs>
                <w:tab w:val="center" w:pos="2467"/>
              </w:tabs>
              <w:spacing w:after="0" w:line="259" w:lineRule="auto"/>
              <w:ind w:left="0" w:firstLine="0"/>
            </w:pPr>
            <w:r>
              <w:rPr>
                <w:b/>
              </w:rPr>
              <w:t>Chemical Name</w:t>
            </w:r>
            <w:r>
              <w:rPr>
                <w:b/>
              </w:rPr>
              <w:tab/>
              <w:t>Index No.</w:t>
            </w:r>
          </w:p>
        </w:tc>
        <w:tc>
          <w:tcPr>
            <w:tcW w:w="1397" w:type="dxa"/>
            <w:tcBorders>
              <w:top w:val="nil"/>
              <w:left w:val="nil"/>
              <w:bottom w:val="nil"/>
              <w:right w:val="nil"/>
            </w:tcBorders>
          </w:tcPr>
          <w:p w14:paraId="58F81B78" w14:textId="77777777" w:rsidR="00FE3BD0" w:rsidRDefault="009A4528">
            <w:pPr>
              <w:spacing w:after="0" w:line="259" w:lineRule="auto"/>
              <w:ind w:left="5" w:firstLine="0"/>
            </w:pPr>
            <w:r>
              <w:rPr>
                <w:b/>
              </w:rPr>
              <w:t>CAS No.</w:t>
            </w:r>
          </w:p>
        </w:tc>
        <w:tc>
          <w:tcPr>
            <w:tcW w:w="1392" w:type="dxa"/>
            <w:tcBorders>
              <w:top w:val="nil"/>
              <w:left w:val="nil"/>
              <w:bottom w:val="nil"/>
              <w:right w:val="nil"/>
            </w:tcBorders>
          </w:tcPr>
          <w:p w14:paraId="4142B61E" w14:textId="77777777" w:rsidR="00FE3BD0" w:rsidRDefault="009A4528">
            <w:pPr>
              <w:spacing w:after="0" w:line="259" w:lineRule="auto"/>
              <w:ind w:left="0" w:firstLine="0"/>
            </w:pPr>
            <w:r>
              <w:rPr>
                <w:b/>
              </w:rPr>
              <w:t>EC No.</w:t>
            </w:r>
          </w:p>
        </w:tc>
        <w:tc>
          <w:tcPr>
            <w:tcW w:w="1402" w:type="dxa"/>
            <w:tcBorders>
              <w:top w:val="nil"/>
              <w:left w:val="nil"/>
              <w:bottom w:val="nil"/>
              <w:right w:val="nil"/>
            </w:tcBorders>
            <w:vAlign w:val="bottom"/>
          </w:tcPr>
          <w:p w14:paraId="3751697A" w14:textId="77777777" w:rsidR="00FE3BD0" w:rsidRDefault="009A4528">
            <w:pPr>
              <w:spacing w:after="0" w:line="259" w:lineRule="auto"/>
              <w:ind w:left="0" w:firstLine="0"/>
            </w:pPr>
            <w:r>
              <w:rPr>
                <w:b/>
              </w:rPr>
              <w:t>REACH</w:t>
            </w:r>
          </w:p>
          <w:p w14:paraId="49483939" w14:textId="77777777" w:rsidR="00FE3BD0" w:rsidRDefault="009A4528">
            <w:pPr>
              <w:spacing w:after="0" w:line="259" w:lineRule="auto"/>
              <w:ind w:left="0" w:firstLine="0"/>
            </w:pPr>
            <w:r>
              <w:rPr>
                <w:b/>
              </w:rPr>
              <w:t>Registration</w:t>
            </w:r>
          </w:p>
          <w:p w14:paraId="72C8199E" w14:textId="77777777" w:rsidR="00FE3BD0" w:rsidRDefault="009A4528">
            <w:pPr>
              <w:spacing w:after="0" w:line="259" w:lineRule="auto"/>
              <w:ind w:left="0" w:firstLine="0"/>
            </w:pPr>
            <w:r>
              <w:rPr>
                <w:b/>
              </w:rPr>
              <w:t>Number</w:t>
            </w:r>
          </w:p>
        </w:tc>
        <w:tc>
          <w:tcPr>
            <w:tcW w:w="1392" w:type="dxa"/>
            <w:tcBorders>
              <w:top w:val="nil"/>
              <w:left w:val="nil"/>
              <w:bottom w:val="nil"/>
              <w:right w:val="nil"/>
            </w:tcBorders>
          </w:tcPr>
          <w:p w14:paraId="018BC168" w14:textId="77777777" w:rsidR="00FE3BD0" w:rsidRDefault="009A4528">
            <w:pPr>
              <w:spacing w:after="0" w:line="259" w:lineRule="auto"/>
              <w:ind w:left="0" w:firstLine="0"/>
            </w:pPr>
            <w:r>
              <w:rPr>
                <w:b/>
              </w:rPr>
              <w:t>Conc.</w:t>
            </w:r>
          </w:p>
          <w:p w14:paraId="698761C2" w14:textId="77777777" w:rsidR="00FE3BD0" w:rsidRDefault="009A4528">
            <w:pPr>
              <w:spacing w:after="0" w:line="259" w:lineRule="auto"/>
              <w:ind w:left="0" w:firstLine="0"/>
            </w:pPr>
            <w:r>
              <w:rPr>
                <w:b/>
              </w:rPr>
              <w:t>(%w/w)</w:t>
            </w:r>
          </w:p>
        </w:tc>
        <w:tc>
          <w:tcPr>
            <w:tcW w:w="1155" w:type="dxa"/>
            <w:tcBorders>
              <w:top w:val="nil"/>
              <w:left w:val="nil"/>
              <w:bottom w:val="nil"/>
              <w:right w:val="nil"/>
            </w:tcBorders>
          </w:tcPr>
          <w:p w14:paraId="09BE4B6A" w14:textId="77777777" w:rsidR="00FE3BD0" w:rsidRDefault="009A4528">
            <w:pPr>
              <w:spacing w:after="0" w:line="259" w:lineRule="auto"/>
              <w:ind w:left="0" w:firstLine="0"/>
              <w:jc w:val="both"/>
            </w:pPr>
            <w:r>
              <w:rPr>
                <w:b/>
              </w:rPr>
              <w:t>Classification</w:t>
            </w:r>
          </w:p>
        </w:tc>
      </w:tr>
      <w:tr w:rsidR="00FE3BD0" w14:paraId="6FE95CAE" w14:textId="77777777">
        <w:trPr>
          <w:trHeight w:val="922"/>
        </w:trPr>
        <w:tc>
          <w:tcPr>
            <w:tcW w:w="3442" w:type="dxa"/>
            <w:tcBorders>
              <w:top w:val="nil"/>
              <w:left w:val="nil"/>
              <w:bottom w:val="nil"/>
              <w:right w:val="nil"/>
            </w:tcBorders>
          </w:tcPr>
          <w:p w14:paraId="49F0CAF0" w14:textId="77777777" w:rsidR="00FE3BD0" w:rsidRDefault="009A4528">
            <w:pPr>
              <w:spacing w:after="0" w:line="259" w:lineRule="auto"/>
              <w:ind w:left="0" w:firstLine="0"/>
            </w:pPr>
            <w:proofErr w:type="spellStart"/>
            <w:r>
              <w:t>Didecyldimethyl</w:t>
            </w:r>
            <w:proofErr w:type="spellEnd"/>
            <w:r>
              <w:tab/>
              <w:t xml:space="preserve">612-131-00-6 </w:t>
            </w:r>
            <w:r>
              <w:t>ammonium chloride</w:t>
            </w:r>
          </w:p>
        </w:tc>
        <w:tc>
          <w:tcPr>
            <w:tcW w:w="1397" w:type="dxa"/>
            <w:tcBorders>
              <w:top w:val="nil"/>
              <w:left w:val="nil"/>
              <w:bottom w:val="nil"/>
              <w:right w:val="nil"/>
            </w:tcBorders>
          </w:tcPr>
          <w:p w14:paraId="35A627B7" w14:textId="77777777" w:rsidR="00FE3BD0" w:rsidRDefault="009A4528">
            <w:pPr>
              <w:spacing w:after="0" w:line="259" w:lineRule="auto"/>
              <w:ind w:left="0" w:firstLine="0"/>
            </w:pPr>
            <w:r>
              <w:t>7173-51-5</w:t>
            </w:r>
          </w:p>
        </w:tc>
        <w:tc>
          <w:tcPr>
            <w:tcW w:w="1392" w:type="dxa"/>
            <w:tcBorders>
              <w:top w:val="nil"/>
              <w:left w:val="nil"/>
              <w:bottom w:val="nil"/>
              <w:right w:val="nil"/>
            </w:tcBorders>
          </w:tcPr>
          <w:p w14:paraId="424E58BE" w14:textId="77777777" w:rsidR="00FE3BD0" w:rsidRDefault="009A4528">
            <w:pPr>
              <w:spacing w:after="0" w:line="259" w:lineRule="auto"/>
              <w:ind w:left="0" w:firstLine="0"/>
            </w:pPr>
            <w:r>
              <w:t>230-525-2</w:t>
            </w:r>
          </w:p>
        </w:tc>
        <w:tc>
          <w:tcPr>
            <w:tcW w:w="1402" w:type="dxa"/>
            <w:tcBorders>
              <w:top w:val="nil"/>
              <w:left w:val="nil"/>
              <w:bottom w:val="nil"/>
              <w:right w:val="nil"/>
            </w:tcBorders>
          </w:tcPr>
          <w:p w14:paraId="52AF52E1" w14:textId="77777777" w:rsidR="00FE3BD0" w:rsidRDefault="00FE3BD0">
            <w:pPr>
              <w:spacing w:after="160" w:line="259" w:lineRule="auto"/>
              <w:ind w:left="0" w:firstLine="0"/>
            </w:pPr>
          </w:p>
        </w:tc>
        <w:tc>
          <w:tcPr>
            <w:tcW w:w="1392" w:type="dxa"/>
            <w:tcBorders>
              <w:top w:val="nil"/>
              <w:left w:val="nil"/>
              <w:bottom w:val="nil"/>
              <w:right w:val="nil"/>
            </w:tcBorders>
          </w:tcPr>
          <w:p w14:paraId="2B0B641F" w14:textId="77777777" w:rsidR="00FE3BD0" w:rsidRDefault="009A4528">
            <w:pPr>
              <w:spacing w:after="0" w:line="259" w:lineRule="auto"/>
              <w:ind w:left="0" w:firstLine="0"/>
            </w:pPr>
            <w:r>
              <w:t>1 - 10%</w:t>
            </w:r>
          </w:p>
        </w:tc>
        <w:tc>
          <w:tcPr>
            <w:tcW w:w="1155" w:type="dxa"/>
            <w:tcBorders>
              <w:top w:val="nil"/>
              <w:left w:val="nil"/>
              <w:bottom w:val="nil"/>
              <w:right w:val="nil"/>
            </w:tcBorders>
          </w:tcPr>
          <w:p w14:paraId="6F0CBFB1" w14:textId="77777777" w:rsidR="00FE3BD0" w:rsidRDefault="009A4528">
            <w:pPr>
              <w:spacing w:after="0" w:line="237" w:lineRule="auto"/>
              <w:ind w:left="0" w:right="56" w:firstLine="0"/>
              <w:jc w:val="both"/>
            </w:pPr>
            <w:r>
              <w:t>Acute Tox. 4: H302; Skin Corr. 1B:</w:t>
            </w:r>
          </w:p>
          <w:p w14:paraId="5722DF9D" w14:textId="77777777" w:rsidR="00FE3BD0" w:rsidRDefault="009A4528">
            <w:pPr>
              <w:spacing w:after="0" w:line="259" w:lineRule="auto"/>
              <w:ind w:left="0" w:firstLine="0"/>
            </w:pPr>
            <w:r>
              <w:t>H314;</w:t>
            </w:r>
          </w:p>
        </w:tc>
      </w:tr>
      <w:tr w:rsidR="00FE3BD0" w14:paraId="7AB46397" w14:textId="77777777">
        <w:trPr>
          <w:trHeight w:val="1258"/>
        </w:trPr>
        <w:tc>
          <w:tcPr>
            <w:tcW w:w="3442" w:type="dxa"/>
            <w:tcBorders>
              <w:top w:val="nil"/>
              <w:left w:val="nil"/>
              <w:bottom w:val="nil"/>
              <w:right w:val="nil"/>
            </w:tcBorders>
          </w:tcPr>
          <w:p w14:paraId="66956676" w14:textId="77777777" w:rsidR="00FE3BD0" w:rsidRDefault="009A4528">
            <w:pPr>
              <w:tabs>
                <w:tab w:val="center" w:pos="2607"/>
              </w:tabs>
              <w:spacing w:after="0" w:line="259" w:lineRule="auto"/>
              <w:ind w:left="0" w:firstLine="0"/>
            </w:pPr>
            <w:r>
              <w:t>Isopropanol</w:t>
            </w:r>
            <w:r>
              <w:tab/>
              <w:t>603-117-00-0</w:t>
            </w:r>
          </w:p>
          <w:p w14:paraId="0C88A266" w14:textId="77777777" w:rsidR="00FE3BD0" w:rsidRDefault="009A4528">
            <w:pPr>
              <w:spacing w:after="0" w:line="259" w:lineRule="auto"/>
              <w:ind w:left="0" w:firstLine="0"/>
            </w:pPr>
            <w:r>
              <w:t>(Propan-2-ol)</w:t>
            </w:r>
          </w:p>
        </w:tc>
        <w:tc>
          <w:tcPr>
            <w:tcW w:w="1397" w:type="dxa"/>
            <w:tcBorders>
              <w:top w:val="nil"/>
              <w:left w:val="nil"/>
              <w:bottom w:val="nil"/>
              <w:right w:val="nil"/>
            </w:tcBorders>
          </w:tcPr>
          <w:p w14:paraId="70CADB40" w14:textId="77777777" w:rsidR="00FE3BD0" w:rsidRDefault="009A4528">
            <w:pPr>
              <w:spacing w:after="0" w:line="259" w:lineRule="auto"/>
              <w:ind w:left="0" w:firstLine="0"/>
            </w:pPr>
            <w:r>
              <w:t>67-63-0</w:t>
            </w:r>
          </w:p>
        </w:tc>
        <w:tc>
          <w:tcPr>
            <w:tcW w:w="1392" w:type="dxa"/>
            <w:tcBorders>
              <w:top w:val="nil"/>
              <w:left w:val="nil"/>
              <w:bottom w:val="nil"/>
              <w:right w:val="nil"/>
            </w:tcBorders>
          </w:tcPr>
          <w:p w14:paraId="314A08EF" w14:textId="77777777" w:rsidR="00FE3BD0" w:rsidRDefault="009A4528">
            <w:pPr>
              <w:spacing w:after="0" w:line="259" w:lineRule="auto"/>
              <w:ind w:left="0" w:firstLine="0"/>
            </w:pPr>
            <w:r>
              <w:t>200-661-7</w:t>
            </w:r>
          </w:p>
        </w:tc>
        <w:tc>
          <w:tcPr>
            <w:tcW w:w="1402" w:type="dxa"/>
            <w:tcBorders>
              <w:top w:val="nil"/>
              <w:left w:val="nil"/>
              <w:bottom w:val="nil"/>
              <w:right w:val="nil"/>
            </w:tcBorders>
          </w:tcPr>
          <w:p w14:paraId="004574D9" w14:textId="77777777" w:rsidR="00FE3BD0" w:rsidRDefault="00FE3BD0">
            <w:pPr>
              <w:spacing w:after="160" w:line="259" w:lineRule="auto"/>
              <w:ind w:left="0" w:firstLine="0"/>
            </w:pPr>
          </w:p>
        </w:tc>
        <w:tc>
          <w:tcPr>
            <w:tcW w:w="1392" w:type="dxa"/>
            <w:tcBorders>
              <w:top w:val="nil"/>
              <w:left w:val="nil"/>
              <w:bottom w:val="nil"/>
              <w:right w:val="nil"/>
            </w:tcBorders>
          </w:tcPr>
          <w:p w14:paraId="03A048E8" w14:textId="77777777" w:rsidR="00FE3BD0" w:rsidRDefault="009A4528">
            <w:pPr>
              <w:spacing w:after="0" w:line="259" w:lineRule="auto"/>
              <w:ind w:left="0" w:firstLine="0"/>
            </w:pPr>
            <w:r>
              <w:t>10 - 20%</w:t>
            </w:r>
          </w:p>
        </w:tc>
        <w:tc>
          <w:tcPr>
            <w:tcW w:w="1155" w:type="dxa"/>
            <w:tcBorders>
              <w:top w:val="nil"/>
              <w:left w:val="nil"/>
              <w:bottom w:val="nil"/>
              <w:right w:val="nil"/>
            </w:tcBorders>
          </w:tcPr>
          <w:p w14:paraId="371995DE" w14:textId="77777777" w:rsidR="00FE3BD0" w:rsidRDefault="009A4528">
            <w:pPr>
              <w:spacing w:after="0" w:line="259" w:lineRule="auto"/>
              <w:ind w:left="0" w:firstLine="0"/>
            </w:pPr>
            <w:r>
              <w:t>Flam. Liq. 2:</w:t>
            </w:r>
          </w:p>
          <w:p w14:paraId="6B974697" w14:textId="77777777" w:rsidR="00FE3BD0" w:rsidRDefault="009A4528">
            <w:pPr>
              <w:spacing w:after="0" w:line="259" w:lineRule="auto"/>
              <w:ind w:left="0" w:firstLine="0"/>
            </w:pPr>
            <w:r>
              <w:t>H225; Eye</w:t>
            </w:r>
          </w:p>
          <w:p w14:paraId="257BF9DB" w14:textId="77777777" w:rsidR="00FE3BD0" w:rsidRDefault="009A4528">
            <w:pPr>
              <w:spacing w:after="0" w:line="259" w:lineRule="auto"/>
              <w:ind w:left="0" w:firstLine="0"/>
              <w:jc w:val="both"/>
            </w:pPr>
            <w:proofErr w:type="spellStart"/>
            <w:r>
              <w:t>Irrit</w:t>
            </w:r>
            <w:proofErr w:type="spellEnd"/>
            <w:r>
              <w:t xml:space="preserve">. 2: </w:t>
            </w:r>
            <w:proofErr w:type="gramStart"/>
            <w:r>
              <w:t>H319;</w:t>
            </w:r>
            <w:proofErr w:type="gramEnd"/>
          </w:p>
          <w:p w14:paraId="202D08B9" w14:textId="77777777" w:rsidR="00FE3BD0" w:rsidRDefault="009A4528">
            <w:pPr>
              <w:spacing w:after="0" w:line="259" w:lineRule="auto"/>
              <w:ind w:left="0" w:firstLine="0"/>
            </w:pPr>
            <w:r>
              <w:t>STOT SE 3: H336;</w:t>
            </w:r>
          </w:p>
        </w:tc>
      </w:tr>
      <w:tr w:rsidR="00FE3BD0" w14:paraId="1B819B7E" w14:textId="77777777">
        <w:trPr>
          <w:trHeight w:val="322"/>
        </w:trPr>
        <w:tc>
          <w:tcPr>
            <w:tcW w:w="3442" w:type="dxa"/>
            <w:tcBorders>
              <w:top w:val="nil"/>
              <w:left w:val="nil"/>
              <w:bottom w:val="nil"/>
              <w:right w:val="nil"/>
            </w:tcBorders>
            <w:vAlign w:val="bottom"/>
          </w:tcPr>
          <w:p w14:paraId="755D9582" w14:textId="77777777" w:rsidR="00FE3BD0" w:rsidRDefault="009A4528">
            <w:pPr>
              <w:tabs>
                <w:tab w:val="center" w:pos="1199"/>
              </w:tabs>
              <w:spacing w:after="0" w:line="259" w:lineRule="auto"/>
              <w:ind w:left="0" w:firstLine="0"/>
            </w:pPr>
            <w:r>
              <w:rPr>
                <w:b/>
              </w:rPr>
              <w:t>3.2</w:t>
            </w:r>
            <w:r>
              <w:rPr>
                <w:b/>
              </w:rPr>
              <w:tab/>
              <w:t>Mixtures</w:t>
            </w:r>
          </w:p>
        </w:tc>
        <w:tc>
          <w:tcPr>
            <w:tcW w:w="4190" w:type="dxa"/>
            <w:gridSpan w:val="3"/>
            <w:tcBorders>
              <w:top w:val="nil"/>
              <w:left w:val="nil"/>
              <w:bottom w:val="nil"/>
              <w:right w:val="nil"/>
            </w:tcBorders>
            <w:vAlign w:val="bottom"/>
          </w:tcPr>
          <w:p w14:paraId="223D8D98" w14:textId="77777777" w:rsidR="00FE3BD0" w:rsidRDefault="009A4528">
            <w:pPr>
              <w:spacing w:after="0" w:line="259" w:lineRule="auto"/>
              <w:ind w:left="62" w:firstLine="0"/>
            </w:pPr>
            <w:r>
              <w:t>See section 3.1 for further information.</w:t>
            </w:r>
          </w:p>
        </w:tc>
        <w:tc>
          <w:tcPr>
            <w:tcW w:w="1392" w:type="dxa"/>
            <w:tcBorders>
              <w:top w:val="nil"/>
              <w:left w:val="nil"/>
              <w:bottom w:val="nil"/>
              <w:right w:val="nil"/>
            </w:tcBorders>
          </w:tcPr>
          <w:p w14:paraId="2E6DD351" w14:textId="77777777" w:rsidR="00FE3BD0" w:rsidRDefault="00FE3BD0">
            <w:pPr>
              <w:spacing w:after="160" w:line="259" w:lineRule="auto"/>
              <w:ind w:left="0" w:firstLine="0"/>
            </w:pPr>
          </w:p>
        </w:tc>
        <w:tc>
          <w:tcPr>
            <w:tcW w:w="1155" w:type="dxa"/>
            <w:tcBorders>
              <w:top w:val="nil"/>
              <w:left w:val="nil"/>
              <w:bottom w:val="nil"/>
              <w:right w:val="nil"/>
            </w:tcBorders>
          </w:tcPr>
          <w:p w14:paraId="46508EC3" w14:textId="77777777" w:rsidR="00FE3BD0" w:rsidRDefault="00FE3BD0">
            <w:pPr>
              <w:spacing w:after="160" w:line="259" w:lineRule="auto"/>
              <w:ind w:left="0" w:firstLine="0"/>
            </w:pPr>
          </w:p>
        </w:tc>
      </w:tr>
    </w:tbl>
    <w:p w14:paraId="563703A5" w14:textId="77777777" w:rsidR="00FE3BD0" w:rsidRDefault="009A4528">
      <w:pPr>
        <w:tabs>
          <w:tab w:val="center" w:pos="1685"/>
          <w:tab w:val="center" w:pos="6007"/>
        </w:tabs>
        <w:spacing w:after="272"/>
        <w:ind w:left="0" w:firstLine="0"/>
      </w:pPr>
      <w:r>
        <w:rPr>
          <w:rFonts w:ascii="Calibri" w:eastAsia="Calibri" w:hAnsi="Calibri" w:cs="Calibri"/>
          <w:sz w:val="22"/>
        </w:rPr>
        <w:tab/>
      </w:r>
      <w:r>
        <w:rPr>
          <w:b/>
        </w:rPr>
        <w:t>Further information</w:t>
      </w:r>
      <w:r>
        <w:rPr>
          <w:b/>
        </w:rPr>
        <w:tab/>
      </w:r>
      <w:proofErr w:type="gramStart"/>
      <w:r>
        <w:t>For</w:t>
      </w:r>
      <w:proofErr w:type="gramEnd"/>
      <w:r>
        <w:t xml:space="preserve"> full text of H-statements and R-phrases: see SECTION 16.</w:t>
      </w:r>
    </w:p>
    <w:p w14:paraId="1793A6BD" w14:textId="77777777" w:rsidR="00FE3BD0" w:rsidRDefault="009A4528">
      <w:pPr>
        <w:pStyle w:val="Heading1"/>
        <w:ind w:left="-5"/>
      </w:pPr>
      <w:r>
        <w:t>SECTION 4: FIRST AID MEASURES</w:t>
      </w:r>
    </w:p>
    <w:p w14:paraId="16705351" w14:textId="77777777" w:rsidR="00FE3BD0" w:rsidRDefault="009A4528">
      <w:pPr>
        <w:tabs>
          <w:tab w:val="center" w:pos="2199"/>
        </w:tabs>
        <w:spacing w:after="29" w:line="255" w:lineRule="auto"/>
        <w:ind w:left="-15" w:firstLine="0"/>
      </w:pPr>
      <w:r>
        <w:rPr>
          <w:b/>
        </w:rPr>
        <w:t>4.1</w:t>
      </w:r>
      <w:r>
        <w:rPr>
          <w:b/>
        </w:rPr>
        <w:tab/>
        <w:t>Description of first aid measures</w:t>
      </w:r>
    </w:p>
    <w:tbl>
      <w:tblPr>
        <w:tblStyle w:val="TableGrid"/>
        <w:tblW w:w="9379" w:type="dxa"/>
        <w:tblInd w:w="816" w:type="dxa"/>
        <w:tblCellMar>
          <w:top w:w="0" w:type="dxa"/>
          <w:left w:w="0" w:type="dxa"/>
          <w:bottom w:w="0" w:type="dxa"/>
          <w:right w:w="0" w:type="dxa"/>
        </w:tblCellMar>
        <w:tblLook w:val="04A0" w:firstRow="1" w:lastRow="0" w:firstColumn="1" w:lastColumn="0" w:noHBand="0" w:noVBand="1"/>
      </w:tblPr>
      <w:tblGrid>
        <w:gridCol w:w="2688"/>
        <w:gridCol w:w="6691"/>
      </w:tblGrid>
      <w:tr w:rsidR="00FE3BD0" w14:paraId="60ABC634" w14:textId="77777777">
        <w:trPr>
          <w:trHeight w:val="783"/>
        </w:trPr>
        <w:tc>
          <w:tcPr>
            <w:tcW w:w="2688" w:type="dxa"/>
            <w:tcBorders>
              <w:top w:val="nil"/>
              <w:left w:val="nil"/>
              <w:bottom w:val="nil"/>
              <w:right w:val="nil"/>
            </w:tcBorders>
          </w:tcPr>
          <w:p w14:paraId="6E38F5CF" w14:textId="77777777" w:rsidR="00FE3BD0" w:rsidRDefault="009A4528">
            <w:pPr>
              <w:spacing w:after="0" w:line="259" w:lineRule="auto"/>
              <w:ind w:left="0" w:firstLine="0"/>
            </w:pPr>
            <w:r>
              <w:t>Inhalation</w:t>
            </w:r>
          </w:p>
        </w:tc>
        <w:tc>
          <w:tcPr>
            <w:tcW w:w="6691" w:type="dxa"/>
            <w:tcBorders>
              <w:top w:val="nil"/>
              <w:left w:val="nil"/>
              <w:bottom w:val="nil"/>
              <w:right w:val="nil"/>
            </w:tcBorders>
          </w:tcPr>
          <w:p w14:paraId="1A3AE68F" w14:textId="77777777" w:rsidR="00FE3BD0" w:rsidRDefault="009A4528">
            <w:pPr>
              <w:spacing w:after="0" w:line="259" w:lineRule="auto"/>
              <w:ind w:left="0" w:right="223" w:firstLine="0"/>
              <w:jc w:val="both"/>
            </w:pPr>
            <w:r>
              <w:t>Inhalation is highly unlikely due to liquid impregnated on a fabric substrate, therefore considered to be not hazardous by inhalation. Seek medical attention if irritation or symptoms persist.</w:t>
            </w:r>
          </w:p>
        </w:tc>
      </w:tr>
      <w:tr w:rsidR="00FE3BD0" w14:paraId="780B0E5E" w14:textId="77777777">
        <w:trPr>
          <w:trHeight w:val="1142"/>
        </w:trPr>
        <w:tc>
          <w:tcPr>
            <w:tcW w:w="2688" w:type="dxa"/>
            <w:tcBorders>
              <w:top w:val="nil"/>
              <w:left w:val="nil"/>
              <w:bottom w:val="nil"/>
              <w:right w:val="nil"/>
            </w:tcBorders>
          </w:tcPr>
          <w:p w14:paraId="38DF92F5" w14:textId="77777777" w:rsidR="00FE3BD0" w:rsidRDefault="009A4528">
            <w:pPr>
              <w:spacing w:after="0" w:line="259" w:lineRule="auto"/>
              <w:ind w:left="0" w:firstLine="0"/>
            </w:pPr>
            <w:r>
              <w:t>Eye contact</w:t>
            </w:r>
          </w:p>
        </w:tc>
        <w:tc>
          <w:tcPr>
            <w:tcW w:w="6691" w:type="dxa"/>
            <w:tcBorders>
              <w:top w:val="nil"/>
              <w:left w:val="nil"/>
              <w:bottom w:val="nil"/>
              <w:right w:val="nil"/>
            </w:tcBorders>
            <w:vAlign w:val="center"/>
          </w:tcPr>
          <w:p w14:paraId="74158137" w14:textId="77777777" w:rsidR="00FE3BD0" w:rsidRDefault="009A4528">
            <w:pPr>
              <w:spacing w:after="0" w:line="259" w:lineRule="auto"/>
              <w:ind w:left="0" w:firstLine="0"/>
              <w:jc w:val="both"/>
            </w:pPr>
            <w:r>
              <w:t>Eye contact is unlikely due to liquid impregnated on a fabric substrate. Remove the affected person from the source of contamination immediately. Rinse immediately with plenty of water for 15 minutes holding the eyelids open. Seek medical attention.</w:t>
            </w:r>
          </w:p>
        </w:tc>
      </w:tr>
      <w:tr w:rsidR="00FE3BD0" w14:paraId="4367C8B7" w14:textId="77777777">
        <w:trPr>
          <w:trHeight w:val="691"/>
        </w:trPr>
        <w:tc>
          <w:tcPr>
            <w:tcW w:w="2688" w:type="dxa"/>
            <w:tcBorders>
              <w:top w:val="nil"/>
              <w:left w:val="nil"/>
              <w:bottom w:val="nil"/>
              <w:right w:val="nil"/>
            </w:tcBorders>
          </w:tcPr>
          <w:p w14:paraId="5B3321DC" w14:textId="77777777" w:rsidR="00FE3BD0" w:rsidRDefault="009A4528">
            <w:pPr>
              <w:spacing w:after="0" w:line="259" w:lineRule="auto"/>
              <w:ind w:left="0" w:firstLine="0"/>
            </w:pPr>
            <w:r>
              <w:t>Skin contact</w:t>
            </w:r>
          </w:p>
        </w:tc>
        <w:tc>
          <w:tcPr>
            <w:tcW w:w="6691" w:type="dxa"/>
            <w:tcBorders>
              <w:top w:val="nil"/>
              <w:left w:val="nil"/>
              <w:bottom w:val="nil"/>
              <w:right w:val="nil"/>
            </w:tcBorders>
            <w:vAlign w:val="center"/>
          </w:tcPr>
          <w:p w14:paraId="53A6DC8C" w14:textId="77777777" w:rsidR="00FE3BD0" w:rsidRDefault="009A4528">
            <w:pPr>
              <w:spacing w:after="0" w:line="259" w:lineRule="auto"/>
              <w:ind w:left="0" w:right="2690" w:firstLine="0"/>
              <w:jc w:val="both"/>
            </w:pPr>
            <w:r>
              <w:t xml:space="preserve">No </w:t>
            </w:r>
            <w:r>
              <w:t>Irritat</w:t>
            </w:r>
            <w:r>
              <w:t xml:space="preserve">ion </w:t>
            </w:r>
            <w:r>
              <w:t xml:space="preserve">to </w:t>
            </w:r>
            <w:r>
              <w:t xml:space="preserve">the </w:t>
            </w:r>
            <w:r>
              <w:t>skin</w:t>
            </w:r>
            <w:r>
              <w:t xml:space="preserve"> expected. </w:t>
            </w:r>
            <w:r>
              <w:t>Seek medical attention if irritation or symptoms persist.</w:t>
            </w:r>
          </w:p>
        </w:tc>
      </w:tr>
      <w:tr w:rsidR="00FE3BD0" w14:paraId="4E2E5CCB" w14:textId="77777777">
        <w:trPr>
          <w:trHeight w:val="783"/>
        </w:trPr>
        <w:tc>
          <w:tcPr>
            <w:tcW w:w="2688" w:type="dxa"/>
            <w:tcBorders>
              <w:top w:val="nil"/>
              <w:left w:val="nil"/>
              <w:bottom w:val="nil"/>
              <w:right w:val="nil"/>
            </w:tcBorders>
          </w:tcPr>
          <w:p w14:paraId="7F8BF6DC" w14:textId="77777777" w:rsidR="00FE3BD0" w:rsidRDefault="009A4528">
            <w:pPr>
              <w:spacing w:after="0" w:line="259" w:lineRule="auto"/>
              <w:ind w:left="0" w:firstLine="0"/>
            </w:pPr>
            <w:r>
              <w:t>Ingestion</w:t>
            </w:r>
          </w:p>
        </w:tc>
        <w:tc>
          <w:tcPr>
            <w:tcW w:w="6691" w:type="dxa"/>
            <w:tcBorders>
              <w:top w:val="nil"/>
              <w:left w:val="nil"/>
              <w:bottom w:val="nil"/>
              <w:right w:val="nil"/>
            </w:tcBorders>
            <w:vAlign w:val="bottom"/>
          </w:tcPr>
          <w:p w14:paraId="378A42B8" w14:textId="77777777" w:rsidR="00FE3BD0" w:rsidRDefault="009A4528">
            <w:pPr>
              <w:spacing w:after="0" w:line="259" w:lineRule="auto"/>
              <w:ind w:left="0" w:right="143" w:firstLine="0"/>
              <w:jc w:val="both"/>
            </w:pPr>
            <w:r>
              <w:t>Ingestion is highly unlikely due to liquid impregnated on a fabric substrate. Rinse mouth thoroughly. DO NOT INDUCE VOMITING. Seek medical attention if irritation or symptoms persist.</w:t>
            </w:r>
          </w:p>
        </w:tc>
      </w:tr>
    </w:tbl>
    <w:p w14:paraId="63AAAA51" w14:textId="77777777" w:rsidR="00FE3BD0" w:rsidRDefault="009A4528">
      <w:pPr>
        <w:tabs>
          <w:tab w:val="center" w:pos="3459"/>
        </w:tabs>
        <w:spacing w:after="29" w:line="255" w:lineRule="auto"/>
        <w:ind w:left="-15" w:firstLine="0"/>
      </w:pPr>
      <w:r>
        <w:rPr>
          <w:b/>
        </w:rPr>
        <w:t>4.2</w:t>
      </w:r>
      <w:r>
        <w:rPr>
          <w:b/>
        </w:rPr>
        <w:tab/>
        <w:t>Most important symptoms and effects, both acute and delayed</w:t>
      </w:r>
    </w:p>
    <w:tbl>
      <w:tblPr>
        <w:tblStyle w:val="TableGrid"/>
        <w:tblW w:w="5006" w:type="dxa"/>
        <w:tblInd w:w="816" w:type="dxa"/>
        <w:tblCellMar>
          <w:top w:w="0" w:type="dxa"/>
          <w:left w:w="0" w:type="dxa"/>
          <w:bottom w:w="0" w:type="dxa"/>
          <w:right w:w="0" w:type="dxa"/>
        </w:tblCellMar>
        <w:tblLook w:val="04A0" w:firstRow="1" w:lastRow="0" w:firstColumn="1" w:lastColumn="0" w:noHBand="0" w:noVBand="1"/>
      </w:tblPr>
      <w:tblGrid>
        <w:gridCol w:w="2688"/>
        <w:gridCol w:w="2318"/>
      </w:tblGrid>
      <w:tr w:rsidR="00FE3BD0" w14:paraId="49F77FDC" w14:textId="77777777">
        <w:trPr>
          <w:trHeight w:val="322"/>
        </w:trPr>
        <w:tc>
          <w:tcPr>
            <w:tcW w:w="2688" w:type="dxa"/>
            <w:tcBorders>
              <w:top w:val="nil"/>
              <w:left w:val="nil"/>
              <w:bottom w:val="nil"/>
              <w:right w:val="nil"/>
            </w:tcBorders>
          </w:tcPr>
          <w:p w14:paraId="2554C5B6" w14:textId="77777777" w:rsidR="00FE3BD0" w:rsidRDefault="009A4528">
            <w:pPr>
              <w:spacing w:after="0" w:line="259" w:lineRule="auto"/>
              <w:ind w:left="0" w:firstLine="0"/>
            </w:pPr>
            <w:r>
              <w:t>Inhalation</w:t>
            </w:r>
          </w:p>
        </w:tc>
        <w:tc>
          <w:tcPr>
            <w:tcW w:w="2318" w:type="dxa"/>
            <w:tcBorders>
              <w:top w:val="nil"/>
              <w:left w:val="nil"/>
              <w:bottom w:val="nil"/>
              <w:right w:val="nil"/>
            </w:tcBorders>
          </w:tcPr>
          <w:p w14:paraId="40319A41" w14:textId="77777777" w:rsidR="00FE3BD0" w:rsidRDefault="009A4528">
            <w:pPr>
              <w:spacing w:after="0" w:line="259" w:lineRule="auto"/>
              <w:ind w:left="0" w:firstLine="0"/>
              <w:jc w:val="both"/>
            </w:pPr>
            <w:r>
              <w:t>No specific symptoms noted.</w:t>
            </w:r>
          </w:p>
        </w:tc>
      </w:tr>
      <w:tr w:rsidR="00FE3BD0" w14:paraId="3FD970E9" w14:textId="77777777">
        <w:trPr>
          <w:trHeight w:val="322"/>
        </w:trPr>
        <w:tc>
          <w:tcPr>
            <w:tcW w:w="2688" w:type="dxa"/>
            <w:tcBorders>
              <w:top w:val="nil"/>
              <w:left w:val="nil"/>
              <w:bottom w:val="nil"/>
              <w:right w:val="nil"/>
            </w:tcBorders>
            <w:vAlign w:val="bottom"/>
          </w:tcPr>
          <w:p w14:paraId="36F1095E" w14:textId="77777777" w:rsidR="00FE3BD0" w:rsidRDefault="009A4528">
            <w:pPr>
              <w:spacing w:after="0" w:line="259" w:lineRule="auto"/>
              <w:ind w:left="0" w:firstLine="0"/>
            </w:pPr>
            <w:r>
              <w:t>Eye contact</w:t>
            </w:r>
          </w:p>
        </w:tc>
        <w:tc>
          <w:tcPr>
            <w:tcW w:w="2318" w:type="dxa"/>
            <w:tcBorders>
              <w:top w:val="nil"/>
              <w:left w:val="nil"/>
              <w:bottom w:val="nil"/>
              <w:right w:val="nil"/>
            </w:tcBorders>
            <w:vAlign w:val="bottom"/>
          </w:tcPr>
          <w:p w14:paraId="58012AF2" w14:textId="77777777" w:rsidR="00FE3BD0" w:rsidRDefault="009A4528">
            <w:pPr>
              <w:spacing w:after="0" w:line="259" w:lineRule="auto"/>
              <w:ind w:left="0" w:firstLine="0"/>
              <w:jc w:val="both"/>
            </w:pPr>
            <w:r>
              <w:t>Causes serious eye irritation.</w:t>
            </w:r>
          </w:p>
        </w:tc>
      </w:tr>
    </w:tbl>
    <w:p w14:paraId="13CD832C" w14:textId="77777777" w:rsidR="00FE3BD0" w:rsidRDefault="009A4528">
      <w:pPr>
        <w:tabs>
          <w:tab w:val="center" w:pos="8611"/>
          <w:tab w:val="center" w:pos="9574"/>
        </w:tabs>
        <w:spacing w:after="996" w:line="265" w:lineRule="auto"/>
        <w:ind w:left="0" w:firstLine="0"/>
      </w:pPr>
      <w:r>
        <w:rPr>
          <w:rFonts w:ascii="Calibri" w:eastAsia="Calibri" w:hAnsi="Calibri" w:cs="Calibri"/>
          <w:sz w:val="22"/>
        </w:rPr>
        <w:tab/>
      </w:r>
      <w:r>
        <w:rPr>
          <w:sz w:val="24"/>
        </w:rPr>
        <w:t>Page:</w:t>
      </w:r>
      <w:r>
        <w:rPr>
          <w:sz w:val="24"/>
        </w:rPr>
        <w:tab/>
        <w:t>4 of 9</w:t>
      </w:r>
    </w:p>
    <w:p w14:paraId="4E2DF15F" w14:textId="77777777" w:rsidR="00FE3BD0" w:rsidRDefault="009A4528">
      <w:pPr>
        <w:spacing w:after="233" w:line="259" w:lineRule="auto"/>
        <w:ind w:left="816" w:firstLine="0"/>
      </w:pPr>
      <w:r>
        <w:t>Skin contact</w:t>
      </w:r>
      <w:r>
        <w:t xml:space="preserve">                                  No specific symptoms noted.</w:t>
      </w:r>
    </w:p>
    <w:p w14:paraId="5391A0CD" w14:textId="77777777" w:rsidR="00FE3BD0" w:rsidRDefault="009A4528">
      <w:pPr>
        <w:tabs>
          <w:tab w:val="center" w:pos="1187"/>
          <w:tab w:val="center" w:pos="4663"/>
        </w:tabs>
        <w:ind w:left="0" w:firstLine="0"/>
      </w:pPr>
      <w:r>
        <w:rPr>
          <w:rFonts w:ascii="Calibri" w:eastAsia="Calibri" w:hAnsi="Calibri" w:cs="Calibri"/>
          <w:sz w:val="22"/>
        </w:rPr>
        <w:lastRenderedPageBreak/>
        <w:tab/>
      </w:r>
      <w:r>
        <w:t>Ingestion</w:t>
      </w:r>
      <w:r>
        <w:tab/>
        <w:t>No specific symptoms noted.</w:t>
      </w:r>
    </w:p>
    <w:p w14:paraId="14D2C9C4" w14:textId="77777777" w:rsidR="00FE3BD0" w:rsidRDefault="009A4528">
      <w:pPr>
        <w:spacing w:after="269" w:line="247" w:lineRule="auto"/>
        <w:ind w:left="801" w:right="581" w:hanging="816"/>
        <w:jc w:val="both"/>
      </w:pPr>
      <w:r>
        <w:rPr>
          <w:b/>
        </w:rPr>
        <w:t xml:space="preserve">4.3 Indication of any immediate </w:t>
      </w:r>
      <w:r>
        <w:t xml:space="preserve">If you feel unwell, seek medical advice (show the label where possible). No </w:t>
      </w:r>
      <w:r>
        <w:rPr>
          <w:b/>
        </w:rPr>
        <w:t xml:space="preserve">medical attention and </w:t>
      </w:r>
      <w:r>
        <w:t xml:space="preserve">specific first aid measures noted. </w:t>
      </w:r>
      <w:r>
        <w:rPr>
          <w:b/>
        </w:rPr>
        <w:t>special treatment needed</w:t>
      </w:r>
    </w:p>
    <w:p w14:paraId="75933041" w14:textId="77777777" w:rsidR="00FE3BD0" w:rsidRDefault="009A4528">
      <w:pPr>
        <w:pStyle w:val="Heading1"/>
        <w:ind w:left="-5"/>
      </w:pPr>
      <w:r>
        <w:t>SECTION 5: FIREFIGHTING MEASURES</w:t>
      </w:r>
    </w:p>
    <w:p w14:paraId="2AAF1577" w14:textId="77777777" w:rsidR="00FE3BD0" w:rsidRDefault="009A4528">
      <w:pPr>
        <w:tabs>
          <w:tab w:val="center" w:pos="1689"/>
          <w:tab w:val="center" w:pos="6495"/>
        </w:tabs>
        <w:spacing w:after="10"/>
        <w:ind w:left="-15" w:firstLine="0"/>
      </w:pPr>
      <w:r>
        <w:rPr>
          <w:b/>
        </w:rPr>
        <w:t>5.1</w:t>
      </w:r>
      <w:r>
        <w:rPr>
          <w:b/>
        </w:rPr>
        <w:tab/>
        <w:t>Extinguishing media</w:t>
      </w:r>
      <w:r>
        <w:rPr>
          <w:b/>
        </w:rPr>
        <w:tab/>
      </w:r>
      <w:r>
        <w:t>This product is not flammable. Use extinguishing media appropriate to the</w:t>
      </w:r>
    </w:p>
    <w:p w14:paraId="19D746C8" w14:textId="77777777" w:rsidR="00FE3BD0" w:rsidRDefault="009A4528">
      <w:pPr>
        <w:spacing w:after="229" w:line="265" w:lineRule="auto"/>
        <w:ind w:left="1275" w:right="2211"/>
        <w:jc w:val="center"/>
      </w:pPr>
      <w:r>
        <w:t>surrounding fire conditions.</w:t>
      </w:r>
    </w:p>
    <w:p w14:paraId="72C3243F" w14:textId="77777777" w:rsidR="00FE3BD0" w:rsidRDefault="009A4528">
      <w:pPr>
        <w:ind w:left="801" w:hanging="816"/>
      </w:pPr>
      <w:r>
        <w:rPr>
          <w:b/>
        </w:rPr>
        <w:t xml:space="preserve">5.2 </w:t>
      </w:r>
      <w:r>
        <w:rPr>
          <w:b/>
        </w:rPr>
        <w:t xml:space="preserve">Special hazards arising from </w:t>
      </w:r>
      <w:proofErr w:type="gramStart"/>
      <w:r>
        <w:t>In</w:t>
      </w:r>
      <w:proofErr w:type="gramEnd"/>
      <w:r>
        <w:t xml:space="preserve"> the event of a large fire toxic fumes containing oxides of carbon may be formed, </w:t>
      </w:r>
      <w:r>
        <w:rPr>
          <w:b/>
        </w:rPr>
        <w:t xml:space="preserve">the substance </w:t>
      </w:r>
      <w:proofErr w:type="spellStart"/>
      <w:r>
        <w:rPr>
          <w:b/>
        </w:rPr>
        <w:t>ormixture</w:t>
      </w:r>
      <w:proofErr w:type="spellEnd"/>
      <w:r>
        <w:rPr>
          <w:b/>
        </w:rPr>
        <w:t xml:space="preserve"> </w:t>
      </w:r>
      <w:r>
        <w:t>which would necessitate the use of a self-contained breathing apparatus.</w:t>
      </w:r>
    </w:p>
    <w:p w14:paraId="43526A91" w14:textId="77777777" w:rsidR="00FE3BD0" w:rsidRDefault="009A4528">
      <w:pPr>
        <w:tabs>
          <w:tab w:val="center" w:pos="1759"/>
          <w:tab w:val="right" w:pos="10176"/>
        </w:tabs>
        <w:spacing w:after="10"/>
        <w:ind w:left="-15" w:firstLine="0"/>
      </w:pPr>
      <w:r>
        <w:rPr>
          <w:b/>
        </w:rPr>
        <w:t>5.3</w:t>
      </w:r>
      <w:r>
        <w:rPr>
          <w:b/>
        </w:rPr>
        <w:tab/>
        <w:t xml:space="preserve">Advice </w:t>
      </w:r>
      <w:proofErr w:type="spellStart"/>
      <w:r>
        <w:rPr>
          <w:b/>
        </w:rPr>
        <w:t>forfirefighters</w:t>
      </w:r>
      <w:proofErr w:type="spellEnd"/>
      <w:r>
        <w:rPr>
          <w:b/>
        </w:rPr>
        <w:tab/>
      </w:r>
      <w:r>
        <w:t>Standard protective equipment should be worn by fire fighters, in particular eye / face</w:t>
      </w:r>
    </w:p>
    <w:p w14:paraId="4BCF02E2" w14:textId="77777777" w:rsidR="00FE3BD0" w:rsidRDefault="009A4528">
      <w:pPr>
        <w:spacing w:after="10"/>
        <w:ind w:left="3514"/>
      </w:pPr>
      <w:r>
        <w:t>protection.</w:t>
      </w:r>
    </w:p>
    <w:tbl>
      <w:tblPr>
        <w:tblStyle w:val="TableGrid"/>
        <w:tblW w:w="10464" w:type="dxa"/>
        <w:tblInd w:w="-115" w:type="dxa"/>
        <w:tblCellMar>
          <w:top w:w="58" w:type="dxa"/>
          <w:left w:w="0" w:type="dxa"/>
          <w:bottom w:w="6" w:type="dxa"/>
          <w:right w:w="151" w:type="dxa"/>
        </w:tblCellMar>
        <w:tblLook w:val="04A0" w:firstRow="1" w:lastRow="0" w:firstColumn="1" w:lastColumn="0" w:noHBand="0" w:noVBand="1"/>
      </w:tblPr>
      <w:tblGrid>
        <w:gridCol w:w="3619"/>
        <w:gridCol w:w="6845"/>
      </w:tblGrid>
      <w:tr w:rsidR="00FE3BD0" w14:paraId="43784F29" w14:textId="77777777">
        <w:trPr>
          <w:trHeight w:val="278"/>
        </w:trPr>
        <w:tc>
          <w:tcPr>
            <w:tcW w:w="10464" w:type="dxa"/>
            <w:gridSpan w:val="2"/>
            <w:tcBorders>
              <w:top w:val="nil"/>
              <w:left w:val="nil"/>
              <w:bottom w:val="nil"/>
              <w:right w:val="nil"/>
            </w:tcBorders>
            <w:shd w:val="clear" w:color="auto" w:fill="BFBFBF"/>
          </w:tcPr>
          <w:p w14:paraId="5FAE7982" w14:textId="77777777" w:rsidR="00FE3BD0" w:rsidRDefault="009A4528">
            <w:pPr>
              <w:spacing w:after="0" w:line="259" w:lineRule="auto"/>
              <w:ind w:left="115" w:firstLine="0"/>
            </w:pPr>
            <w:r>
              <w:rPr>
                <w:b/>
                <w:sz w:val="24"/>
              </w:rPr>
              <w:t>SECTION 6: ACCIDENTAL RELEASE MEASURES</w:t>
            </w:r>
          </w:p>
        </w:tc>
      </w:tr>
      <w:tr w:rsidR="00FE3BD0" w14:paraId="59AC43CB" w14:textId="77777777">
        <w:trPr>
          <w:trHeight w:val="1162"/>
        </w:trPr>
        <w:tc>
          <w:tcPr>
            <w:tcW w:w="3619" w:type="dxa"/>
            <w:tcBorders>
              <w:top w:val="nil"/>
              <w:left w:val="nil"/>
              <w:bottom w:val="nil"/>
              <w:right w:val="nil"/>
            </w:tcBorders>
            <w:vAlign w:val="center"/>
          </w:tcPr>
          <w:p w14:paraId="7981B70D" w14:textId="77777777" w:rsidR="00FE3BD0" w:rsidRDefault="009A4528">
            <w:pPr>
              <w:spacing w:after="0" w:line="259" w:lineRule="auto"/>
              <w:ind w:left="931" w:hanging="816"/>
            </w:pPr>
            <w:r>
              <w:rPr>
                <w:b/>
              </w:rPr>
              <w:t>6.1</w:t>
            </w:r>
            <w:r>
              <w:rPr>
                <w:b/>
              </w:rPr>
              <w:tab/>
            </w:r>
            <w:r>
              <w:rPr>
                <w:b/>
              </w:rPr>
              <w:t>Personal</w:t>
            </w:r>
            <w:r>
              <w:rPr>
                <w:b/>
              </w:rPr>
              <w:tab/>
              <w:t>precautions, protective</w:t>
            </w:r>
            <w:r>
              <w:rPr>
                <w:b/>
              </w:rPr>
              <w:tab/>
              <w:t>equipment</w:t>
            </w:r>
            <w:r>
              <w:rPr>
                <w:b/>
              </w:rPr>
              <w:tab/>
              <w:t>and emergency procedures</w:t>
            </w:r>
          </w:p>
        </w:tc>
        <w:tc>
          <w:tcPr>
            <w:tcW w:w="6845" w:type="dxa"/>
            <w:tcBorders>
              <w:top w:val="nil"/>
              <w:left w:val="nil"/>
              <w:bottom w:val="nil"/>
              <w:right w:val="nil"/>
            </w:tcBorders>
          </w:tcPr>
          <w:p w14:paraId="005861CA" w14:textId="77777777" w:rsidR="00FE3BD0" w:rsidRDefault="009A4528">
            <w:pPr>
              <w:spacing w:after="0" w:line="259" w:lineRule="auto"/>
              <w:ind w:left="0" w:firstLine="0"/>
            </w:pPr>
            <w:r>
              <w:t>Large spillages are highly unlikely due to liquid impregnated on a fabric substrate. Avoid contact of the impregnating fluid with the eyes.</w:t>
            </w:r>
          </w:p>
        </w:tc>
      </w:tr>
      <w:tr w:rsidR="00FE3BD0" w14:paraId="3C8C55C8" w14:textId="77777777">
        <w:trPr>
          <w:trHeight w:val="1027"/>
        </w:trPr>
        <w:tc>
          <w:tcPr>
            <w:tcW w:w="3619" w:type="dxa"/>
            <w:tcBorders>
              <w:top w:val="nil"/>
              <w:left w:val="nil"/>
              <w:bottom w:val="nil"/>
              <w:right w:val="nil"/>
            </w:tcBorders>
          </w:tcPr>
          <w:p w14:paraId="40B1B28A" w14:textId="77777777" w:rsidR="00FE3BD0" w:rsidRDefault="009A4528">
            <w:pPr>
              <w:tabs>
                <w:tab w:val="center" w:pos="2094"/>
              </w:tabs>
              <w:spacing w:after="0" w:line="259" w:lineRule="auto"/>
              <w:ind w:left="0" w:firstLine="0"/>
            </w:pPr>
            <w:r>
              <w:rPr>
                <w:b/>
              </w:rPr>
              <w:t>6.2</w:t>
            </w:r>
            <w:r>
              <w:rPr>
                <w:b/>
              </w:rPr>
              <w:tab/>
            </w:r>
            <w:r>
              <w:rPr>
                <w:b/>
              </w:rPr>
              <w:t>Environmental precautions</w:t>
            </w:r>
          </w:p>
        </w:tc>
        <w:tc>
          <w:tcPr>
            <w:tcW w:w="6845" w:type="dxa"/>
            <w:tcBorders>
              <w:top w:val="nil"/>
              <w:left w:val="nil"/>
              <w:bottom w:val="nil"/>
              <w:right w:val="nil"/>
            </w:tcBorders>
            <w:vAlign w:val="bottom"/>
          </w:tcPr>
          <w:p w14:paraId="7C1B40A8" w14:textId="77777777" w:rsidR="00FE3BD0" w:rsidRDefault="009A4528">
            <w:pPr>
              <w:spacing w:after="0" w:line="259" w:lineRule="auto"/>
              <w:ind w:left="0" w:firstLine="0"/>
              <w:jc w:val="both"/>
            </w:pPr>
            <w:r>
              <w:t>Large spillages are highly unlikely due to liquid impregnated on a fabric substrate. Advise local authorities if large spills cannot be contained. Do not allow product to enter drains. Do not flush into surface water. Prevent further spillage if safe.</w:t>
            </w:r>
          </w:p>
        </w:tc>
      </w:tr>
      <w:tr w:rsidR="00FE3BD0" w14:paraId="66F5023C" w14:textId="77777777">
        <w:trPr>
          <w:trHeight w:val="922"/>
        </w:trPr>
        <w:tc>
          <w:tcPr>
            <w:tcW w:w="3619" w:type="dxa"/>
            <w:tcBorders>
              <w:top w:val="nil"/>
              <w:left w:val="nil"/>
              <w:bottom w:val="nil"/>
              <w:right w:val="nil"/>
            </w:tcBorders>
          </w:tcPr>
          <w:p w14:paraId="6EC3B118" w14:textId="77777777" w:rsidR="00FE3BD0" w:rsidRDefault="009A4528">
            <w:pPr>
              <w:spacing w:after="0" w:line="259" w:lineRule="auto"/>
              <w:ind w:left="931" w:hanging="816"/>
              <w:jc w:val="both"/>
            </w:pPr>
            <w:r>
              <w:rPr>
                <w:b/>
              </w:rPr>
              <w:t>6.3 Methods and material for containment and cleaning up</w:t>
            </w:r>
          </w:p>
        </w:tc>
        <w:tc>
          <w:tcPr>
            <w:tcW w:w="6845" w:type="dxa"/>
            <w:tcBorders>
              <w:top w:val="nil"/>
              <w:left w:val="nil"/>
              <w:bottom w:val="nil"/>
              <w:right w:val="nil"/>
            </w:tcBorders>
            <w:vAlign w:val="center"/>
          </w:tcPr>
          <w:p w14:paraId="646DE4F2" w14:textId="77777777" w:rsidR="00FE3BD0" w:rsidRDefault="009A4528">
            <w:pPr>
              <w:spacing w:after="0" w:line="259" w:lineRule="auto"/>
              <w:ind w:left="0" w:right="129" w:firstLine="0"/>
              <w:jc w:val="both"/>
            </w:pPr>
            <w:r>
              <w:t>Large spillages are highly unlikely due to liquid impregnated on a fabric substrate Absorb with inert, absorbent material. Transfer to suitable, labelled containers for disposal. Clean spillage area thoroughly with plenty of water.</w:t>
            </w:r>
          </w:p>
        </w:tc>
      </w:tr>
      <w:tr w:rsidR="00FE3BD0" w14:paraId="597CA8FA" w14:textId="77777777">
        <w:trPr>
          <w:trHeight w:val="797"/>
        </w:trPr>
        <w:tc>
          <w:tcPr>
            <w:tcW w:w="3619" w:type="dxa"/>
            <w:tcBorders>
              <w:top w:val="nil"/>
              <w:left w:val="nil"/>
              <w:bottom w:val="nil"/>
              <w:right w:val="nil"/>
            </w:tcBorders>
          </w:tcPr>
          <w:p w14:paraId="6063AE55" w14:textId="77777777" w:rsidR="00FE3BD0" w:rsidRDefault="009A4528">
            <w:pPr>
              <w:tabs>
                <w:tab w:val="center" w:pos="2075"/>
              </w:tabs>
              <w:spacing w:after="0" w:line="259" w:lineRule="auto"/>
              <w:ind w:left="0" w:firstLine="0"/>
            </w:pPr>
            <w:r>
              <w:rPr>
                <w:b/>
              </w:rPr>
              <w:t>6.4</w:t>
            </w:r>
            <w:r>
              <w:rPr>
                <w:b/>
              </w:rPr>
              <w:tab/>
              <w:t xml:space="preserve">Reference to </w:t>
            </w:r>
            <w:proofErr w:type="spellStart"/>
            <w:r>
              <w:rPr>
                <w:b/>
              </w:rPr>
              <w:t>othersections</w:t>
            </w:r>
            <w:proofErr w:type="spellEnd"/>
          </w:p>
        </w:tc>
        <w:tc>
          <w:tcPr>
            <w:tcW w:w="6845" w:type="dxa"/>
            <w:tcBorders>
              <w:top w:val="nil"/>
              <w:left w:val="nil"/>
              <w:bottom w:val="nil"/>
              <w:right w:val="nil"/>
            </w:tcBorders>
          </w:tcPr>
          <w:p w14:paraId="6B23DA5A" w14:textId="77777777" w:rsidR="00FE3BD0" w:rsidRDefault="009A4528">
            <w:pPr>
              <w:spacing w:after="0" w:line="259" w:lineRule="auto"/>
              <w:ind w:left="0" w:firstLine="0"/>
              <w:jc w:val="both"/>
            </w:pPr>
            <w:r>
              <w:t>For recommended personal protective equipment see Section 8. For disposal see Section 13.</w:t>
            </w:r>
          </w:p>
        </w:tc>
      </w:tr>
      <w:tr w:rsidR="00FE3BD0" w14:paraId="19B9001A" w14:textId="77777777">
        <w:trPr>
          <w:trHeight w:val="278"/>
        </w:trPr>
        <w:tc>
          <w:tcPr>
            <w:tcW w:w="10464" w:type="dxa"/>
            <w:gridSpan w:val="2"/>
            <w:tcBorders>
              <w:top w:val="nil"/>
              <w:left w:val="nil"/>
              <w:bottom w:val="nil"/>
              <w:right w:val="nil"/>
            </w:tcBorders>
            <w:shd w:val="clear" w:color="auto" w:fill="BFBFBF"/>
          </w:tcPr>
          <w:p w14:paraId="1E6B6972" w14:textId="77777777" w:rsidR="00FE3BD0" w:rsidRDefault="009A4528">
            <w:pPr>
              <w:spacing w:after="0" w:line="259" w:lineRule="auto"/>
              <w:ind w:left="115" w:firstLine="0"/>
            </w:pPr>
            <w:r>
              <w:rPr>
                <w:b/>
                <w:sz w:val="24"/>
              </w:rPr>
              <w:t>SECTION 7: HANDELING AND STORAGE</w:t>
            </w:r>
          </w:p>
        </w:tc>
      </w:tr>
    </w:tbl>
    <w:p w14:paraId="69459612" w14:textId="77777777" w:rsidR="00FE3BD0" w:rsidRDefault="009A4528">
      <w:pPr>
        <w:tabs>
          <w:tab w:val="center" w:pos="1319"/>
          <w:tab w:val="center" w:pos="2386"/>
          <w:tab w:val="center" w:pos="3108"/>
          <w:tab w:val="center" w:pos="4489"/>
        </w:tabs>
        <w:spacing w:after="19"/>
        <w:ind w:left="-15" w:firstLine="0"/>
      </w:pPr>
      <w:r>
        <w:rPr>
          <w:b/>
        </w:rPr>
        <w:t>7.1</w:t>
      </w:r>
      <w:r>
        <w:rPr>
          <w:b/>
        </w:rPr>
        <w:tab/>
        <w:t>Precautions</w:t>
      </w:r>
      <w:r>
        <w:rPr>
          <w:b/>
        </w:rPr>
        <w:tab/>
        <w:t>for</w:t>
      </w:r>
      <w:r>
        <w:rPr>
          <w:b/>
        </w:rPr>
        <w:tab/>
        <w:t>safe</w:t>
      </w:r>
      <w:r>
        <w:rPr>
          <w:b/>
        </w:rPr>
        <w:tab/>
      </w:r>
      <w:r>
        <w:t>Avoid contact with eyes.</w:t>
      </w:r>
    </w:p>
    <w:p w14:paraId="2D9B2C52" w14:textId="77777777" w:rsidR="00FE3BD0" w:rsidRDefault="009A4528">
      <w:pPr>
        <w:tabs>
          <w:tab w:val="center" w:pos="1187"/>
          <w:tab w:val="center" w:pos="4659"/>
        </w:tabs>
        <w:spacing w:after="10"/>
        <w:ind w:left="0" w:firstLine="0"/>
      </w:pPr>
      <w:r>
        <w:rPr>
          <w:rFonts w:ascii="Calibri" w:eastAsia="Calibri" w:hAnsi="Calibri" w:cs="Calibri"/>
          <w:sz w:val="22"/>
        </w:rPr>
        <w:tab/>
      </w:r>
      <w:r>
        <w:rPr>
          <w:b/>
        </w:rPr>
        <w:t>handling</w:t>
      </w:r>
      <w:r>
        <w:rPr>
          <w:b/>
        </w:rPr>
        <w:tab/>
      </w:r>
      <w:r>
        <w:t>Adopt best Manual Handling</w:t>
      </w:r>
    </w:p>
    <w:p w14:paraId="35002254" w14:textId="77777777" w:rsidR="00FE3BD0" w:rsidRDefault="009A4528">
      <w:pPr>
        <w:spacing w:after="681" w:line="265" w:lineRule="auto"/>
        <w:ind w:left="1275"/>
        <w:jc w:val="center"/>
      </w:pPr>
      <w:r>
        <w:t>considerations when handling, carrying and dispensing.</w:t>
      </w:r>
    </w:p>
    <w:p w14:paraId="6131B081" w14:textId="77777777" w:rsidR="00FE3BD0" w:rsidRDefault="009A4528">
      <w:pPr>
        <w:ind w:left="801" w:hanging="816"/>
      </w:pPr>
      <w:r>
        <w:rPr>
          <w:b/>
        </w:rPr>
        <w:t xml:space="preserve">7.2 Conditions for safe storage, </w:t>
      </w:r>
      <w:r>
        <w:t xml:space="preserve">Keep out of the reach of children. Keep in a cool, dry, </w:t>
      </w:r>
      <w:proofErr w:type="spellStart"/>
      <w:proofErr w:type="gramStart"/>
      <w:r>
        <w:t>well ventilated</w:t>
      </w:r>
      <w:proofErr w:type="spellEnd"/>
      <w:proofErr w:type="gramEnd"/>
      <w:r>
        <w:t xml:space="preserve"> area. Keep </w:t>
      </w:r>
      <w:r>
        <w:rPr>
          <w:b/>
        </w:rPr>
        <w:t xml:space="preserve">including any </w:t>
      </w:r>
      <w:r>
        <w:t>containers tightly closed. Store in correctly labelled containers. Do NOT allow to</w:t>
      </w:r>
    </w:p>
    <w:p w14:paraId="4A4D2359" w14:textId="77777777" w:rsidR="00FE3BD0" w:rsidRDefault="009A4528">
      <w:pPr>
        <w:tabs>
          <w:tab w:val="center" w:pos="8611"/>
          <w:tab w:val="center" w:pos="9574"/>
        </w:tabs>
        <w:spacing w:after="568" w:line="265" w:lineRule="auto"/>
        <w:ind w:left="0" w:firstLine="0"/>
      </w:pPr>
      <w:r>
        <w:rPr>
          <w:rFonts w:ascii="Calibri" w:eastAsia="Calibri" w:hAnsi="Calibri" w:cs="Calibri"/>
          <w:sz w:val="22"/>
        </w:rPr>
        <w:tab/>
      </w:r>
      <w:r>
        <w:rPr>
          <w:sz w:val="24"/>
        </w:rPr>
        <w:t>Page:</w:t>
      </w:r>
      <w:r>
        <w:rPr>
          <w:sz w:val="24"/>
        </w:rPr>
        <w:tab/>
        <w:t>5 of 9</w:t>
      </w:r>
    </w:p>
    <w:tbl>
      <w:tblPr>
        <w:tblStyle w:val="TableGrid"/>
        <w:tblW w:w="6228" w:type="dxa"/>
        <w:tblInd w:w="0" w:type="dxa"/>
        <w:tblCellMar>
          <w:top w:w="0" w:type="dxa"/>
          <w:left w:w="0" w:type="dxa"/>
          <w:bottom w:w="0" w:type="dxa"/>
          <w:right w:w="0" w:type="dxa"/>
        </w:tblCellMar>
        <w:tblLook w:val="04A0" w:firstRow="1" w:lastRow="0" w:firstColumn="1" w:lastColumn="0" w:noHBand="0" w:noVBand="1"/>
      </w:tblPr>
      <w:tblGrid>
        <w:gridCol w:w="816"/>
        <w:gridCol w:w="2688"/>
        <w:gridCol w:w="2724"/>
      </w:tblGrid>
      <w:tr w:rsidR="00FE3BD0" w14:paraId="7C18F486" w14:textId="77777777">
        <w:trPr>
          <w:trHeight w:val="322"/>
        </w:trPr>
        <w:tc>
          <w:tcPr>
            <w:tcW w:w="816" w:type="dxa"/>
            <w:tcBorders>
              <w:top w:val="nil"/>
              <w:left w:val="nil"/>
              <w:bottom w:val="nil"/>
              <w:right w:val="nil"/>
            </w:tcBorders>
          </w:tcPr>
          <w:p w14:paraId="0C51E90C" w14:textId="77777777" w:rsidR="00FE3BD0" w:rsidRDefault="00FE3BD0">
            <w:pPr>
              <w:spacing w:after="160" w:line="259" w:lineRule="auto"/>
              <w:ind w:left="0" w:firstLine="0"/>
            </w:pPr>
          </w:p>
        </w:tc>
        <w:tc>
          <w:tcPr>
            <w:tcW w:w="2688" w:type="dxa"/>
            <w:tcBorders>
              <w:top w:val="nil"/>
              <w:left w:val="nil"/>
              <w:bottom w:val="nil"/>
              <w:right w:val="nil"/>
            </w:tcBorders>
          </w:tcPr>
          <w:p w14:paraId="3D66316C" w14:textId="77777777" w:rsidR="00FE3BD0" w:rsidRDefault="009A4528">
            <w:pPr>
              <w:spacing w:after="0" w:line="259" w:lineRule="auto"/>
              <w:ind w:left="0" w:firstLine="0"/>
            </w:pPr>
            <w:r>
              <w:rPr>
                <w:b/>
              </w:rPr>
              <w:t>incompatibilities</w:t>
            </w:r>
          </w:p>
        </w:tc>
        <w:tc>
          <w:tcPr>
            <w:tcW w:w="2724" w:type="dxa"/>
            <w:tcBorders>
              <w:top w:val="nil"/>
              <w:left w:val="nil"/>
              <w:bottom w:val="nil"/>
              <w:right w:val="nil"/>
            </w:tcBorders>
          </w:tcPr>
          <w:p w14:paraId="1482E1B1" w14:textId="77777777" w:rsidR="00FE3BD0" w:rsidRDefault="009A4528">
            <w:pPr>
              <w:spacing w:after="0" w:line="259" w:lineRule="auto"/>
              <w:ind w:left="0" w:firstLine="0"/>
            </w:pPr>
            <w:r>
              <w:t>freeze.</w:t>
            </w:r>
          </w:p>
        </w:tc>
      </w:tr>
      <w:tr w:rsidR="00FE3BD0" w14:paraId="19869B18" w14:textId="77777777">
        <w:trPr>
          <w:trHeight w:val="322"/>
        </w:trPr>
        <w:tc>
          <w:tcPr>
            <w:tcW w:w="816" w:type="dxa"/>
            <w:tcBorders>
              <w:top w:val="nil"/>
              <w:left w:val="nil"/>
              <w:bottom w:val="nil"/>
              <w:right w:val="nil"/>
            </w:tcBorders>
            <w:vAlign w:val="bottom"/>
          </w:tcPr>
          <w:p w14:paraId="6469C5D8" w14:textId="77777777" w:rsidR="00FE3BD0" w:rsidRDefault="009A4528">
            <w:pPr>
              <w:spacing w:after="0" w:line="259" w:lineRule="auto"/>
              <w:ind w:left="0" w:firstLine="0"/>
            </w:pPr>
            <w:r>
              <w:rPr>
                <w:b/>
              </w:rPr>
              <w:lastRenderedPageBreak/>
              <w:t>7.3</w:t>
            </w:r>
          </w:p>
        </w:tc>
        <w:tc>
          <w:tcPr>
            <w:tcW w:w="2688" w:type="dxa"/>
            <w:tcBorders>
              <w:top w:val="nil"/>
              <w:left w:val="nil"/>
              <w:bottom w:val="nil"/>
              <w:right w:val="nil"/>
            </w:tcBorders>
            <w:vAlign w:val="bottom"/>
          </w:tcPr>
          <w:p w14:paraId="48D7D166" w14:textId="77777777" w:rsidR="00FE3BD0" w:rsidRDefault="009A4528">
            <w:pPr>
              <w:spacing w:after="0" w:line="259" w:lineRule="auto"/>
              <w:ind w:left="0" w:firstLine="0"/>
            </w:pPr>
            <w:r>
              <w:rPr>
                <w:b/>
              </w:rPr>
              <w:t>Specific end use</w:t>
            </w:r>
          </w:p>
        </w:tc>
        <w:tc>
          <w:tcPr>
            <w:tcW w:w="2724" w:type="dxa"/>
            <w:tcBorders>
              <w:top w:val="nil"/>
              <w:left w:val="nil"/>
              <w:bottom w:val="nil"/>
              <w:right w:val="nil"/>
            </w:tcBorders>
            <w:vAlign w:val="bottom"/>
          </w:tcPr>
          <w:p w14:paraId="1A891F68" w14:textId="77777777" w:rsidR="00FE3BD0" w:rsidRDefault="009A4528">
            <w:pPr>
              <w:spacing w:after="0" w:line="259" w:lineRule="auto"/>
              <w:ind w:left="0" w:firstLine="0"/>
              <w:jc w:val="both"/>
            </w:pPr>
            <w:r>
              <w:t>No relevant information available</w:t>
            </w:r>
          </w:p>
        </w:tc>
      </w:tr>
    </w:tbl>
    <w:p w14:paraId="5BF8B80A" w14:textId="77777777" w:rsidR="00FE3BD0" w:rsidRDefault="009A4528">
      <w:pPr>
        <w:spacing w:after="0" w:line="259" w:lineRule="auto"/>
        <w:ind w:left="0" w:firstLine="0"/>
      </w:pPr>
      <w:r>
        <w:rPr>
          <w:b/>
          <w:sz w:val="24"/>
        </w:rPr>
        <w:t>SECTION 8: EXPOSURE CONTROLS / PERSONAL PROTECTION</w:t>
      </w:r>
    </w:p>
    <w:tbl>
      <w:tblPr>
        <w:tblStyle w:val="TableGrid"/>
        <w:tblW w:w="10204" w:type="dxa"/>
        <w:tblInd w:w="0" w:type="dxa"/>
        <w:tblCellMar>
          <w:top w:w="0" w:type="dxa"/>
          <w:left w:w="0" w:type="dxa"/>
          <w:bottom w:w="0" w:type="dxa"/>
          <w:right w:w="0" w:type="dxa"/>
        </w:tblCellMar>
        <w:tblLook w:val="04A0" w:firstRow="1" w:lastRow="0" w:firstColumn="1" w:lastColumn="0" w:noHBand="0" w:noVBand="1"/>
      </w:tblPr>
      <w:tblGrid>
        <w:gridCol w:w="816"/>
        <w:gridCol w:w="2688"/>
        <w:gridCol w:w="6700"/>
      </w:tblGrid>
      <w:tr w:rsidR="00FE3BD0" w14:paraId="63E5C552" w14:textId="77777777">
        <w:trPr>
          <w:trHeight w:val="554"/>
        </w:trPr>
        <w:tc>
          <w:tcPr>
            <w:tcW w:w="816" w:type="dxa"/>
            <w:tcBorders>
              <w:top w:val="nil"/>
              <w:left w:val="nil"/>
              <w:bottom w:val="nil"/>
              <w:right w:val="nil"/>
            </w:tcBorders>
          </w:tcPr>
          <w:p w14:paraId="6FB94D0B" w14:textId="77777777" w:rsidR="00FE3BD0" w:rsidRDefault="009A4528">
            <w:pPr>
              <w:spacing w:after="0" w:line="259" w:lineRule="auto"/>
              <w:ind w:left="0" w:firstLine="0"/>
            </w:pPr>
            <w:r>
              <w:rPr>
                <w:b/>
              </w:rPr>
              <w:t>8.1</w:t>
            </w:r>
          </w:p>
        </w:tc>
        <w:tc>
          <w:tcPr>
            <w:tcW w:w="2688" w:type="dxa"/>
            <w:tcBorders>
              <w:top w:val="nil"/>
              <w:left w:val="nil"/>
              <w:bottom w:val="nil"/>
              <w:right w:val="nil"/>
            </w:tcBorders>
          </w:tcPr>
          <w:p w14:paraId="32CD910A" w14:textId="77777777" w:rsidR="00FE3BD0" w:rsidRDefault="009A4528">
            <w:pPr>
              <w:spacing w:after="0" w:line="259" w:lineRule="auto"/>
              <w:ind w:left="0" w:firstLine="0"/>
            </w:pPr>
            <w:r>
              <w:rPr>
                <w:b/>
              </w:rPr>
              <w:t>Control parameters</w:t>
            </w:r>
          </w:p>
        </w:tc>
        <w:tc>
          <w:tcPr>
            <w:tcW w:w="6700" w:type="dxa"/>
            <w:tcBorders>
              <w:top w:val="nil"/>
              <w:left w:val="nil"/>
              <w:bottom w:val="nil"/>
              <w:right w:val="nil"/>
            </w:tcBorders>
          </w:tcPr>
          <w:p w14:paraId="1341F1CB" w14:textId="77777777" w:rsidR="00FE3BD0" w:rsidRDefault="009A4528">
            <w:pPr>
              <w:spacing w:after="0" w:line="259" w:lineRule="auto"/>
              <w:ind w:left="0" w:firstLine="0"/>
              <w:jc w:val="both"/>
            </w:pPr>
            <w:r>
              <w:t xml:space="preserve">The product is impregnated onto a fabric substrate so free liquid will not be </w:t>
            </w:r>
            <w:proofErr w:type="gramStart"/>
            <w:r>
              <w:t>available</w:t>
            </w:r>
            <w:proofErr w:type="gramEnd"/>
            <w:r>
              <w:t xml:space="preserve"> and exposure significantly mitigated.</w:t>
            </w:r>
          </w:p>
        </w:tc>
      </w:tr>
      <w:tr w:rsidR="00FE3BD0" w14:paraId="3F3AB850" w14:textId="77777777">
        <w:trPr>
          <w:trHeight w:val="454"/>
        </w:trPr>
        <w:tc>
          <w:tcPr>
            <w:tcW w:w="816" w:type="dxa"/>
            <w:tcBorders>
              <w:top w:val="nil"/>
              <w:left w:val="nil"/>
              <w:bottom w:val="nil"/>
              <w:right w:val="nil"/>
            </w:tcBorders>
            <w:vAlign w:val="center"/>
          </w:tcPr>
          <w:p w14:paraId="00CFCD0F" w14:textId="77777777" w:rsidR="00FE3BD0" w:rsidRDefault="009A4528">
            <w:pPr>
              <w:spacing w:after="0" w:line="259" w:lineRule="auto"/>
              <w:ind w:left="0" w:firstLine="0"/>
            </w:pPr>
            <w:r>
              <w:rPr>
                <w:b/>
              </w:rPr>
              <w:t>8.1.1</w:t>
            </w:r>
          </w:p>
        </w:tc>
        <w:tc>
          <w:tcPr>
            <w:tcW w:w="2688" w:type="dxa"/>
            <w:tcBorders>
              <w:top w:val="nil"/>
              <w:left w:val="nil"/>
              <w:bottom w:val="nil"/>
              <w:right w:val="nil"/>
            </w:tcBorders>
            <w:vAlign w:val="center"/>
          </w:tcPr>
          <w:p w14:paraId="3EFA6C00" w14:textId="77777777" w:rsidR="00FE3BD0" w:rsidRDefault="009A4528">
            <w:pPr>
              <w:spacing w:after="0" w:line="259" w:lineRule="auto"/>
              <w:ind w:left="0" w:firstLine="0"/>
            </w:pPr>
            <w:r>
              <w:rPr>
                <w:b/>
              </w:rPr>
              <w:t>Exposure Limit Values</w:t>
            </w:r>
          </w:p>
        </w:tc>
        <w:tc>
          <w:tcPr>
            <w:tcW w:w="6700" w:type="dxa"/>
            <w:tcBorders>
              <w:top w:val="nil"/>
              <w:left w:val="nil"/>
              <w:bottom w:val="nil"/>
              <w:right w:val="nil"/>
            </w:tcBorders>
          </w:tcPr>
          <w:p w14:paraId="280E14A5" w14:textId="77777777" w:rsidR="00FE3BD0" w:rsidRDefault="00FE3BD0">
            <w:pPr>
              <w:spacing w:after="160" w:line="259" w:lineRule="auto"/>
              <w:ind w:left="0" w:firstLine="0"/>
            </w:pPr>
          </w:p>
        </w:tc>
      </w:tr>
      <w:tr w:rsidR="00FE3BD0" w14:paraId="4776D475" w14:textId="77777777">
        <w:trPr>
          <w:trHeight w:val="688"/>
        </w:trPr>
        <w:tc>
          <w:tcPr>
            <w:tcW w:w="816" w:type="dxa"/>
            <w:tcBorders>
              <w:top w:val="nil"/>
              <w:left w:val="nil"/>
              <w:bottom w:val="nil"/>
              <w:right w:val="nil"/>
            </w:tcBorders>
          </w:tcPr>
          <w:p w14:paraId="4ABD9BA5" w14:textId="77777777" w:rsidR="00FE3BD0" w:rsidRDefault="00FE3BD0">
            <w:pPr>
              <w:spacing w:after="160" w:line="259" w:lineRule="auto"/>
              <w:ind w:left="0" w:firstLine="0"/>
            </w:pPr>
          </w:p>
        </w:tc>
        <w:tc>
          <w:tcPr>
            <w:tcW w:w="2688" w:type="dxa"/>
            <w:tcBorders>
              <w:top w:val="nil"/>
              <w:left w:val="nil"/>
              <w:bottom w:val="nil"/>
              <w:right w:val="nil"/>
            </w:tcBorders>
          </w:tcPr>
          <w:p w14:paraId="6708E6D3" w14:textId="77777777" w:rsidR="00FE3BD0" w:rsidRDefault="009A4528">
            <w:pPr>
              <w:spacing w:after="0" w:line="259" w:lineRule="auto"/>
              <w:ind w:left="0" w:firstLine="0"/>
            </w:pPr>
            <w:r>
              <w:t>Isopropanol (Propan-2-ol)</w:t>
            </w:r>
          </w:p>
        </w:tc>
        <w:tc>
          <w:tcPr>
            <w:tcW w:w="6700" w:type="dxa"/>
            <w:tcBorders>
              <w:top w:val="nil"/>
              <w:left w:val="nil"/>
              <w:bottom w:val="nil"/>
              <w:right w:val="nil"/>
            </w:tcBorders>
            <w:vAlign w:val="center"/>
          </w:tcPr>
          <w:p w14:paraId="5B8C1D58" w14:textId="77777777" w:rsidR="00FE3BD0" w:rsidRDefault="009A4528">
            <w:pPr>
              <w:tabs>
                <w:tab w:val="center" w:pos="4606"/>
              </w:tabs>
              <w:spacing w:after="8" w:line="259" w:lineRule="auto"/>
              <w:ind w:left="0" w:firstLine="0"/>
            </w:pPr>
            <w:r>
              <w:t>WEL 8-hr limit ppm: 400</w:t>
            </w:r>
            <w:r>
              <w:tab/>
              <w:t>WEL 8-hr limit mg/m3: 999</w:t>
            </w:r>
          </w:p>
          <w:p w14:paraId="294E9A01" w14:textId="77777777" w:rsidR="00FE3BD0" w:rsidRDefault="009A4528">
            <w:pPr>
              <w:tabs>
                <w:tab w:val="center" w:pos="4769"/>
              </w:tabs>
              <w:spacing w:after="0" w:line="259" w:lineRule="auto"/>
              <w:ind w:left="0" w:firstLine="0"/>
            </w:pPr>
            <w:r>
              <w:t>WEL 15 min limit ppm: 500</w:t>
            </w:r>
            <w:r>
              <w:tab/>
              <w:t>WEL 15 min limit mg/m3: 1250</w:t>
            </w:r>
          </w:p>
        </w:tc>
      </w:tr>
      <w:tr w:rsidR="00FE3BD0" w14:paraId="4CF4F9BC" w14:textId="77777777">
        <w:trPr>
          <w:trHeight w:val="459"/>
        </w:trPr>
        <w:tc>
          <w:tcPr>
            <w:tcW w:w="816" w:type="dxa"/>
            <w:tcBorders>
              <w:top w:val="nil"/>
              <w:left w:val="nil"/>
              <w:bottom w:val="nil"/>
              <w:right w:val="nil"/>
            </w:tcBorders>
            <w:vAlign w:val="center"/>
          </w:tcPr>
          <w:p w14:paraId="34C159E8" w14:textId="77777777" w:rsidR="00FE3BD0" w:rsidRDefault="009A4528">
            <w:pPr>
              <w:spacing w:after="0" w:line="259" w:lineRule="auto"/>
              <w:ind w:left="0" w:firstLine="0"/>
            </w:pPr>
            <w:r>
              <w:rPr>
                <w:b/>
              </w:rPr>
              <w:t>8.2</w:t>
            </w:r>
          </w:p>
        </w:tc>
        <w:tc>
          <w:tcPr>
            <w:tcW w:w="2688" w:type="dxa"/>
            <w:tcBorders>
              <w:top w:val="nil"/>
              <w:left w:val="nil"/>
              <w:bottom w:val="nil"/>
              <w:right w:val="nil"/>
            </w:tcBorders>
            <w:vAlign w:val="center"/>
          </w:tcPr>
          <w:p w14:paraId="78A2E51B" w14:textId="77777777" w:rsidR="00FE3BD0" w:rsidRDefault="009A4528">
            <w:pPr>
              <w:spacing w:after="0" w:line="259" w:lineRule="auto"/>
              <w:ind w:left="0" w:firstLine="0"/>
            </w:pPr>
            <w:r>
              <w:rPr>
                <w:b/>
              </w:rPr>
              <w:t>Exposure controls</w:t>
            </w:r>
          </w:p>
        </w:tc>
        <w:tc>
          <w:tcPr>
            <w:tcW w:w="6700" w:type="dxa"/>
            <w:tcBorders>
              <w:top w:val="nil"/>
              <w:left w:val="nil"/>
              <w:bottom w:val="nil"/>
              <w:right w:val="nil"/>
            </w:tcBorders>
          </w:tcPr>
          <w:p w14:paraId="1C3C361F" w14:textId="77777777" w:rsidR="00FE3BD0" w:rsidRDefault="00FE3BD0">
            <w:pPr>
              <w:spacing w:after="160" w:line="259" w:lineRule="auto"/>
              <w:ind w:left="0" w:firstLine="0"/>
            </w:pPr>
          </w:p>
        </w:tc>
      </w:tr>
      <w:tr w:rsidR="00FE3BD0" w14:paraId="710E0C1F" w14:textId="77777777">
        <w:trPr>
          <w:trHeight w:val="691"/>
        </w:trPr>
        <w:tc>
          <w:tcPr>
            <w:tcW w:w="816" w:type="dxa"/>
            <w:tcBorders>
              <w:top w:val="nil"/>
              <w:left w:val="nil"/>
              <w:bottom w:val="nil"/>
              <w:right w:val="nil"/>
            </w:tcBorders>
          </w:tcPr>
          <w:p w14:paraId="6D1D7D28" w14:textId="77777777" w:rsidR="00FE3BD0" w:rsidRDefault="009A4528">
            <w:pPr>
              <w:spacing w:after="0" w:line="259" w:lineRule="auto"/>
              <w:ind w:left="0" w:firstLine="0"/>
            </w:pPr>
            <w:r>
              <w:rPr>
                <w:b/>
              </w:rPr>
              <w:t>8.2.1</w:t>
            </w:r>
          </w:p>
        </w:tc>
        <w:tc>
          <w:tcPr>
            <w:tcW w:w="2688" w:type="dxa"/>
            <w:tcBorders>
              <w:top w:val="nil"/>
              <w:left w:val="nil"/>
              <w:bottom w:val="nil"/>
              <w:right w:val="nil"/>
            </w:tcBorders>
            <w:vAlign w:val="center"/>
          </w:tcPr>
          <w:p w14:paraId="1F575BE6" w14:textId="77777777" w:rsidR="00FE3BD0" w:rsidRDefault="009A4528">
            <w:pPr>
              <w:tabs>
                <w:tab w:val="center" w:pos="1958"/>
              </w:tabs>
              <w:spacing w:after="0" w:line="259" w:lineRule="auto"/>
              <w:ind w:left="0" w:firstLine="0"/>
            </w:pPr>
            <w:r>
              <w:rPr>
                <w:b/>
              </w:rPr>
              <w:t>Appropriate</w:t>
            </w:r>
            <w:r>
              <w:rPr>
                <w:b/>
              </w:rPr>
              <w:tab/>
              <w:t>engineering</w:t>
            </w:r>
          </w:p>
          <w:p w14:paraId="756D3D79" w14:textId="77777777" w:rsidR="00FE3BD0" w:rsidRDefault="009A4528">
            <w:pPr>
              <w:spacing w:after="0" w:line="259" w:lineRule="auto"/>
              <w:ind w:left="0" w:firstLine="0"/>
            </w:pPr>
            <w:r>
              <w:rPr>
                <w:b/>
              </w:rPr>
              <w:t>Controls</w:t>
            </w:r>
          </w:p>
        </w:tc>
        <w:tc>
          <w:tcPr>
            <w:tcW w:w="6700" w:type="dxa"/>
            <w:tcBorders>
              <w:top w:val="nil"/>
              <w:left w:val="nil"/>
              <w:bottom w:val="nil"/>
              <w:right w:val="nil"/>
            </w:tcBorders>
          </w:tcPr>
          <w:p w14:paraId="7ADC50A0" w14:textId="77777777" w:rsidR="00FE3BD0" w:rsidRDefault="009A4528">
            <w:pPr>
              <w:spacing w:after="0" w:line="259" w:lineRule="auto"/>
              <w:ind w:left="0" w:firstLine="0"/>
            </w:pPr>
            <w:r>
              <w:t xml:space="preserve">Keep in a cool, dry, </w:t>
            </w:r>
            <w:proofErr w:type="spellStart"/>
            <w:proofErr w:type="gramStart"/>
            <w:r>
              <w:t>well ventilated</w:t>
            </w:r>
            <w:proofErr w:type="spellEnd"/>
            <w:proofErr w:type="gramEnd"/>
            <w:r>
              <w:t xml:space="preserve"> area.</w:t>
            </w:r>
          </w:p>
        </w:tc>
      </w:tr>
      <w:tr w:rsidR="00FE3BD0" w14:paraId="78197439" w14:textId="77777777">
        <w:trPr>
          <w:trHeight w:val="1267"/>
        </w:trPr>
        <w:tc>
          <w:tcPr>
            <w:tcW w:w="816" w:type="dxa"/>
            <w:tcBorders>
              <w:top w:val="nil"/>
              <w:left w:val="nil"/>
              <w:bottom w:val="nil"/>
              <w:right w:val="nil"/>
            </w:tcBorders>
          </w:tcPr>
          <w:p w14:paraId="42F40729" w14:textId="77777777" w:rsidR="00FE3BD0" w:rsidRDefault="009A4528">
            <w:pPr>
              <w:spacing w:after="0" w:line="259" w:lineRule="auto"/>
              <w:ind w:left="0" w:firstLine="0"/>
            </w:pPr>
            <w:r>
              <w:rPr>
                <w:b/>
              </w:rPr>
              <w:t>8.2.2</w:t>
            </w:r>
          </w:p>
        </w:tc>
        <w:tc>
          <w:tcPr>
            <w:tcW w:w="2688" w:type="dxa"/>
            <w:tcBorders>
              <w:top w:val="nil"/>
              <w:left w:val="nil"/>
              <w:bottom w:val="nil"/>
              <w:right w:val="nil"/>
            </w:tcBorders>
          </w:tcPr>
          <w:p w14:paraId="26C37A26" w14:textId="77777777" w:rsidR="00FE3BD0" w:rsidRDefault="009A4528">
            <w:pPr>
              <w:spacing w:after="0" w:line="259" w:lineRule="auto"/>
              <w:ind w:left="0" w:firstLine="0"/>
            </w:pPr>
            <w:r>
              <w:rPr>
                <w:b/>
              </w:rPr>
              <w:t>Individual</w:t>
            </w:r>
            <w:r>
              <w:rPr>
                <w:b/>
              </w:rPr>
              <w:tab/>
              <w:t>protection measures</w:t>
            </w:r>
          </w:p>
        </w:tc>
        <w:tc>
          <w:tcPr>
            <w:tcW w:w="6700" w:type="dxa"/>
            <w:tcBorders>
              <w:top w:val="nil"/>
              <w:left w:val="nil"/>
              <w:bottom w:val="nil"/>
              <w:right w:val="nil"/>
            </w:tcBorders>
          </w:tcPr>
          <w:p w14:paraId="3431DDDF" w14:textId="77777777" w:rsidR="00FE3BD0" w:rsidRDefault="009A4528">
            <w:pPr>
              <w:spacing w:after="0" w:line="259" w:lineRule="auto"/>
              <w:ind w:left="0" w:firstLine="0"/>
            </w:pPr>
            <w:r>
              <w:t>None</w:t>
            </w:r>
            <w:r>
              <w:t>.</w:t>
            </w:r>
          </w:p>
        </w:tc>
      </w:tr>
      <w:tr w:rsidR="00FE3BD0" w14:paraId="32A41B7B" w14:textId="77777777">
        <w:trPr>
          <w:trHeight w:val="1382"/>
        </w:trPr>
        <w:tc>
          <w:tcPr>
            <w:tcW w:w="816" w:type="dxa"/>
            <w:tcBorders>
              <w:top w:val="nil"/>
              <w:left w:val="nil"/>
              <w:bottom w:val="nil"/>
              <w:right w:val="nil"/>
            </w:tcBorders>
            <w:vAlign w:val="bottom"/>
          </w:tcPr>
          <w:p w14:paraId="038CA21A" w14:textId="77777777" w:rsidR="00FE3BD0" w:rsidRDefault="009A4528">
            <w:pPr>
              <w:spacing w:after="0" w:line="259" w:lineRule="auto"/>
              <w:ind w:left="0" w:firstLine="0"/>
            </w:pPr>
            <w:r>
              <w:rPr>
                <w:b/>
              </w:rPr>
              <w:t>8.2.3</w:t>
            </w:r>
          </w:p>
        </w:tc>
        <w:tc>
          <w:tcPr>
            <w:tcW w:w="2688" w:type="dxa"/>
            <w:tcBorders>
              <w:top w:val="nil"/>
              <w:left w:val="nil"/>
              <w:bottom w:val="nil"/>
              <w:right w:val="nil"/>
            </w:tcBorders>
            <w:vAlign w:val="bottom"/>
          </w:tcPr>
          <w:p w14:paraId="4533686E" w14:textId="77777777" w:rsidR="00FE3BD0" w:rsidRDefault="009A4528">
            <w:pPr>
              <w:spacing w:after="0" w:line="259" w:lineRule="auto"/>
              <w:ind w:left="0" w:right="649" w:firstLine="0"/>
            </w:pPr>
            <w:r>
              <w:rPr>
                <w:b/>
              </w:rPr>
              <w:t>Environmental exposure controls</w:t>
            </w:r>
          </w:p>
        </w:tc>
        <w:tc>
          <w:tcPr>
            <w:tcW w:w="6700" w:type="dxa"/>
            <w:tcBorders>
              <w:top w:val="nil"/>
              <w:left w:val="nil"/>
              <w:bottom w:val="nil"/>
              <w:right w:val="nil"/>
            </w:tcBorders>
            <w:vAlign w:val="bottom"/>
          </w:tcPr>
          <w:p w14:paraId="603A2B83" w14:textId="77777777" w:rsidR="00FE3BD0" w:rsidRDefault="009A4528">
            <w:pPr>
              <w:spacing w:after="0" w:line="259" w:lineRule="auto"/>
              <w:ind w:left="0" w:firstLine="0"/>
            </w:pPr>
            <w:r>
              <w:t>Do not empty into drains. Do not flush into surface water. Prevent further spillage if safe.</w:t>
            </w:r>
          </w:p>
        </w:tc>
      </w:tr>
      <w:tr w:rsidR="00FE3BD0" w14:paraId="307BEBAB" w14:textId="77777777">
        <w:trPr>
          <w:trHeight w:val="437"/>
        </w:trPr>
        <w:tc>
          <w:tcPr>
            <w:tcW w:w="816" w:type="dxa"/>
            <w:tcBorders>
              <w:top w:val="nil"/>
              <w:left w:val="nil"/>
              <w:bottom w:val="nil"/>
              <w:right w:val="nil"/>
            </w:tcBorders>
            <w:vAlign w:val="bottom"/>
          </w:tcPr>
          <w:p w14:paraId="5CBEFDD2" w14:textId="77777777" w:rsidR="00FE3BD0" w:rsidRDefault="009A4528">
            <w:pPr>
              <w:spacing w:after="0" w:line="259" w:lineRule="auto"/>
              <w:ind w:left="0" w:firstLine="0"/>
            </w:pPr>
            <w:r>
              <w:rPr>
                <w:b/>
              </w:rPr>
              <w:t>8.2.3.</w:t>
            </w:r>
          </w:p>
        </w:tc>
        <w:tc>
          <w:tcPr>
            <w:tcW w:w="2688" w:type="dxa"/>
            <w:tcBorders>
              <w:top w:val="nil"/>
              <w:left w:val="nil"/>
              <w:bottom w:val="nil"/>
              <w:right w:val="nil"/>
            </w:tcBorders>
            <w:vAlign w:val="bottom"/>
          </w:tcPr>
          <w:p w14:paraId="261C4DB6" w14:textId="77777777" w:rsidR="00FE3BD0" w:rsidRDefault="009A4528">
            <w:pPr>
              <w:spacing w:after="0" w:line="259" w:lineRule="auto"/>
              <w:ind w:left="0" w:firstLine="0"/>
            </w:pPr>
            <w:r>
              <w:rPr>
                <w:b/>
              </w:rPr>
              <w:t>Further information</w:t>
            </w:r>
          </w:p>
        </w:tc>
        <w:tc>
          <w:tcPr>
            <w:tcW w:w="6700" w:type="dxa"/>
            <w:tcBorders>
              <w:top w:val="nil"/>
              <w:left w:val="nil"/>
              <w:bottom w:val="nil"/>
              <w:right w:val="nil"/>
            </w:tcBorders>
            <w:vAlign w:val="bottom"/>
          </w:tcPr>
          <w:p w14:paraId="26DE1297" w14:textId="77777777" w:rsidR="00FE3BD0" w:rsidRDefault="009A4528">
            <w:pPr>
              <w:spacing w:after="0" w:line="259" w:lineRule="auto"/>
              <w:ind w:left="0" w:firstLine="0"/>
            </w:pPr>
            <w:r>
              <w:t>Information valid at the time of review of safety data sheet.</w:t>
            </w:r>
          </w:p>
        </w:tc>
      </w:tr>
    </w:tbl>
    <w:p w14:paraId="1D0CDD88" w14:textId="77777777" w:rsidR="00FE3BD0" w:rsidRDefault="009A4528">
      <w:pPr>
        <w:pStyle w:val="Heading1"/>
        <w:ind w:left="-5"/>
      </w:pPr>
      <w:r>
        <w:t>SECTION 9: PHYSICAL AND CHEMICAL PROPERTIES</w:t>
      </w:r>
    </w:p>
    <w:p w14:paraId="119B7F27" w14:textId="77777777" w:rsidR="00FE3BD0" w:rsidRDefault="009A4528">
      <w:pPr>
        <w:spacing w:after="0" w:line="505" w:lineRule="auto"/>
        <w:ind w:left="494" w:right="996" w:hanging="509"/>
      </w:pPr>
      <w:r>
        <w:rPr>
          <w:b/>
        </w:rPr>
        <w:t>9.1</w:t>
      </w:r>
      <w:r>
        <w:rPr>
          <w:b/>
        </w:rPr>
        <w:tab/>
      </w:r>
      <w:r>
        <w:rPr>
          <w:b/>
        </w:rPr>
        <w:t xml:space="preserve">Information on basic physical and chemical properties </w:t>
      </w:r>
      <w:proofErr w:type="spellStart"/>
      <w:proofErr w:type="gramStart"/>
      <w:r>
        <w:t>a</w:t>
      </w:r>
      <w:proofErr w:type="spellEnd"/>
      <w:proofErr w:type="gramEnd"/>
      <w:r>
        <w:tab/>
        <w:t>Appearance:</w:t>
      </w:r>
      <w:r>
        <w:tab/>
        <w:t>Blue or white nonwoven fabric impregnated with a colourless solution. b</w:t>
      </w:r>
      <w:r>
        <w:tab/>
        <w:t>Odour:</w:t>
      </w:r>
      <w:r>
        <w:tab/>
      </w:r>
      <w:proofErr w:type="spellStart"/>
      <w:r>
        <w:t>Unfragranced</w:t>
      </w:r>
      <w:proofErr w:type="spellEnd"/>
      <w:r>
        <w:t xml:space="preserve"> but characteristic alcoholic odour. c</w:t>
      </w:r>
      <w:r>
        <w:tab/>
        <w:t>Odour threshold:</w:t>
      </w:r>
      <w:r>
        <w:tab/>
        <w:t>Not available.</w:t>
      </w:r>
    </w:p>
    <w:p w14:paraId="1569BF5B" w14:textId="77777777" w:rsidR="00FE3BD0" w:rsidRDefault="009A4528">
      <w:pPr>
        <w:numPr>
          <w:ilvl w:val="0"/>
          <w:numId w:val="1"/>
        </w:numPr>
        <w:ind w:hanging="307"/>
      </w:pPr>
      <w:r>
        <w:t>pH:</w:t>
      </w:r>
      <w:r>
        <w:tab/>
        <w:t>Not available.</w:t>
      </w:r>
    </w:p>
    <w:p w14:paraId="14DEC4C7" w14:textId="77777777" w:rsidR="00FE3BD0" w:rsidRDefault="009A4528">
      <w:pPr>
        <w:numPr>
          <w:ilvl w:val="0"/>
          <w:numId w:val="1"/>
        </w:numPr>
        <w:ind w:hanging="307"/>
      </w:pPr>
      <w:r>
        <w:t>Melting point / freezing point:</w:t>
      </w:r>
      <w:r>
        <w:tab/>
        <w:t>Approximately 0</w:t>
      </w:r>
      <w:r>
        <w:rPr>
          <w:vertAlign w:val="superscript"/>
        </w:rPr>
        <w:t>O</w:t>
      </w:r>
      <w:r>
        <w:t>C.</w:t>
      </w:r>
    </w:p>
    <w:p w14:paraId="412FBB0B" w14:textId="77777777" w:rsidR="00FE3BD0" w:rsidRDefault="009A4528">
      <w:pPr>
        <w:tabs>
          <w:tab w:val="center" w:pos="8611"/>
          <w:tab w:val="center" w:pos="9574"/>
        </w:tabs>
        <w:spacing w:after="528" w:line="265" w:lineRule="auto"/>
        <w:ind w:left="0" w:firstLine="0"/>
      </w:pPr>
      <w:r>
        <w:rPr>
          <w:rFonts w:ascii="Calibri" w:eastAsia="Calibri" w:hAnsi="Calibri" w:cs="Calibri"/>
          <w:sz w:val="22"/>
        </w:rPr>
        <w:tab/>
      </w:r>
      <w:r>
        <w:rPr>
          <w:sz w:val="24"/>
        </w:rPr>
        <w:t>Page:</w:t>
      </w:r>
      <w:r>
        <w:rPr>
          <w:sz w:val="24"/>
        </w:rPr>
        <w:tab/>
        <w:t>6 of 9</w:t>
      </w:r>
    </w:p>
    <w:tbl>
      <w:tblPr>
        <w:tblStyle w:val="TableGrid"/>
        <w:tblW w:w="8338" w:type="dxa"/>
        <w:tblInd w:w="0" w:type="dxa"/>
        <w:tblCellMar>
          <w:top w:w="38" w:type="dxa"/>
          <w:left w:w="0" w:type="dxa"/>
          <w:bottom w:w="0" w:type="dxa"/>
          <w:right w:w="0" w:type="dxa"/>
        </w:tblCellMar>
        <w:tblLook w:val="04A0" w:firstRow="1" w:lastRow="0" w:firstColumn="1" w:lastColumn="0" w:noHBand="0" w:noVBand="1"/>
      </w:tblPr>
      <w:tblGrid>
        <w:gridCol w:w="816"/>
        <w:gridCol w:w="2688"/>
        <w:gridCol w:w="4834"/>
      </w:tblGrid>
      <w:tr w:rsidR="00FE3BD0" w14:paraId="0FD788CE" w14:textId="77777777">
        <w:trPr>
          <w:trHeight w:val="572"/>
        </w:trPr>
        <w:tc>
          <w:tcPr>
            <w:tcW w:w="816" w:type="dxa"/>
            <w:tcBorders>
              <w:top w:val="nil"/>
              <w:left w:val="nil"/>
              <w:bottom w:val="nil"/>
              <w:right w:val="nil"/>
            </w:tcBorders>
          </w:tcPr>
          <w:p w14:paraId="5F276A0A" w14:textId="77777777" w:rsidR="00FE3BD0" w:rsidRDefault="009A4528">
            <w:pPr>
              <w:spacing w:after="0" w:line="259" w:lineRule="auto"/>
              <w:ind w:left="323" w:firstLine="0"/>
              <w:jc w:val="center"/>
            </w:pPr>
            <w:r>
              <w:t>f</w:t>
            </w:r>
          </w:p>
        </w:tc>
        <w:tc>
          <w:tcPr>
            <w:tcW w:w="2688" w:type="dxa"/>
            <w:tcBorders>
              <w:top w:val="nil"/>
              <w:left w:val="nil"/>
              <w:bottom w:val="nil"/>
              <w:right w:val="nil"/>
            </w:tcBorders>
          </w:tcPr>
          <w:p w14:paraId="061BE1B2" w14:textId="77777777" w:rsidR="00FE3BD0" w:rsidRDefault="009A4528">
            <w:pPr>
              <w:spacing w:after="0" w:line="259" w:lineRule="auto"/>
              <w:ind w:left="0" w:firstLine="0"/>
            </w:pPr>
            <w:r>
              <w:t>Initial</w:t>
            </w:r>
            <w:r>
              <w:tab/>
              <w:t>boiling</w:t>
            </w:r>
            <w:r>
              <w:tab/>
              <w:t>point</w:t>
            </w:r>
            <w:r>
              <w:tab/>
              <w:t>and boiling range:</w:t>
            </w:r>
          </w:p>
        </w:tc>
        <w:tc>
          <w:tcPr>
            <w:tcW w:w="4834" w:type="dxa"/>
            <w:tcBorders>
              <w:top w:val="nil"/>
              <w:left w:val="nil"/>
              <w:bottom w:val="nil"/>
              <w:right w:val="nil"/>
            </w:tcBorders>
          </w:tcPr>
          <w:p w14:paraId="76AE17E4" w14:textId="77777777" w:rsidR="00FE3BD0" w:rsidRDefault="009A4528">
            <w:pPr>
              <w:spacing w:after="0" w:line="259" w:lineRule="auto"/>
              <w:ind w:left="0" w:firstLine="0"/>
            </w:pPr>
            <w:r>
              <w:t>Approximately 100</w:t>
            </w:r>
            <w:r>
              <w:rPr>
                <w:vertAlign w:val="superscript"/>
              </w:rPr>
              <w:t>O</w:t>
            </w:r>
            <w:r>
              <w:t>C.</w:t>
            </w:r>
          </w:p>
        </w:tc>
      </w:tr>
      <w:tr w:rsidR="00FE3BD0" w14:paraId="407513F5" w14:textId="77777777">
        <w:trPr>
          <w:trHeight w:val="481"/>
        </w:trPr>
        <w:tc>
          <w:tcPr>
            <w:tcW w:w="816" w:type="dxa"/>
            <w:tcBorders>
              <w:top w:val="nil"/>
              <w:left w:val="nil"/>
              <w:bottom w:val="nil"/>
              <w:right w:val="nil"/>
            </w:tcBorders>
            <w:vAlign w:val="center"/>
          </w:tcPr>
          <w:p w14:paraId="5AA80DCB" w14:textId="77777777" w:rsidR="00FE3BD0" w:rsidRDefault="009A4528">
            <w:pPr>
              <w:spacing w:after="0" w:line="259" w:lineRule="auto"/>
              <w:ind w:left="297" w:firstLine="0"/>
              <w:jc w:val="center"/>
            </w:pPr>
            <w:r>
              <w:t>g</w:t>
            </w:r>
          </w:p>
        </w:tc>
        <w:tc>
          <w:tcPr>
            <w:tcW w:w="2688" w:type="dxa"/>
            <w:tcBorders>
              <w:top w:val="nil"/>
              <w:left w:val="nil"/>
              <w:bottom w:val="nil"/>
              <w:right w:val="nil"/>
            </w:tcBorders>
            <w:vAlign w:val="center"/>
          </w:tcPr>
          <w:p w14:paraId="7C25FF1B" w14:textId="77777777" w:rsidR="00FE3BD0" w:rsidRDefault="009A4528">
            <w:pPr>
              <w:spacing w:after="0" w:line="259" w:lineRule="auto"/>
              <w:ind w:left="0" w:firstLine="0"/>
            </w:pPr>
            <w:r>
              <w:t>Flash point:</w:t>
            </w:r>
          </w:p>
        </w:tc>
        <w:tc>
          <w:tcPr>
            <w:tcW w:w="4834" w:type="dxa"/>
            <w:tcBorders>
              <w:top w:val="nil"/>
              <w:left w:val="nil"/>
              <w:bottom w:val="nil"/>
              <w:right w:val="nil"/>
            </w:tcBorders>
            <w:vAlign w:val="center"/>
          </w:tcPr>
          <w:p w14:paraId="58B8B142" w14:textId="77777777" w:rsidR="00FE3BD0" w:rsidRDefault="009A4528">
            <w:pPr>
              <w:spacing w:after="0" w:line="259" w:lineRule="auto"/>
              <w:ind w:left="0" w:firstLine="0"/>
            </w:pPr>
            <w:r>
              <w:t>41</w:t>
            </w:r>
            <w:r>
              <w:rPr>
                <w:vertAlign w:val="superscript"/>
              </w:rPr>
              <w:t>O</w:t>
            </w:r>
            <w:r>
              <w:t>C.</w:t>
            </w:r>
          </w:p>
        </w:tc>
      </w:tr>
      <w:tr w:rsidR="00FE3BD0" w14:paraId="5A82DD58" w14:textId="77777777">
        <w:trPr>
          <w:trHeight w:val="461"/>
        </w:trPr>
        <w:tc>
          <w:tcPr>
            <w:tcW w:w="816" w:type="dxa"/>
            <w:tcBorders>
              <w:top w:val="nil"/>
              <w:left w:val="nil"/>
              <w:bottom w:val="nil"/>
              <w:right w:val="nil"/>
            </w:tcBorders>
            <w:vAlign w:val="center"/>
          </w:tcPr>
          <w:p w14:paraId="668B75D1" w14:textId="77777777" w:rsidR="00FE3BD0" w:rsidRDefault="009A4528">
            <w:pPr>
              <w:spacing w:after="0" w:line="259" w:lineRule="auto"/>
              <w:ind w:left="297" w:firstLine="0"/>
              <w:jc w:val="center"/>
            </w:pPr>
            <w:r>
              <w:t>h</w:t>
            </w:r>
          </w:p>
        </w:tc>
        <w:tc>
          <w:tcPr>
            <w:tcW w:w="2688" w:type="dxa"/>
            <w:tcBorders>
              <w:top w:val="nil"/>
              <w:left w:val="nil"/>
              <w:bottom w:val="nil"/>
              <w:right w:val="nil"/>
            </w:tcBorders>
            <w:vAlign w:val="center"/>
          </w:tcPr>
          <w:p w14:paraId="0F33CEA3" w14:textId="77777777" w:rsidR="00FE3BD0" w:rsidRDefault="009A4528">
            <w:pPr>
              <w:spacing w:after="0" w:line="259" w:lineRule="auto"/>
              <w:ind w:left="0" w:firstLine="0"/>
            </w:pPr>
            <w:r>
              <w:t>Evaporation rate:</w:t>
            </w:r>
          </w:p>
        </w:tc>
        <w:tc>
          <w:tcPr>
            <w:tcW w:w="4834" w:type="dxa"/>
            <w:tcBorders>
              <w:top w:val="nil"/>
              <w:left w:val="nil"/>
              <w:bottom w:val="nil"/>
              <w:right w:val="nil"/>
            </w:tcBorders>
            <w:vAlign w:val="center"/>
          </w:tcPr>
          <w:p w14:paraId="518AF26B" w14:textId="77777777" w:rsidR="00FE3BD0" w:rsidRDefault="009A4528">
            <w:pPr>
              <w:spacing w:after="0" w:line="259" w:lineRule="auto"/>
              <w:ind w:left="0" w:firstLine="0"/>
            </w:pPr>
            <w:r>
              <w:t>Not available.</w:t>
            </w:r>
          </w:p>
        </w:tc>
      </w:tr>
      <w:tr w:rsidR="00FE3BD0" w14:paraId="66B56D33" w14:textId="77777777">
        <w:trPr>
          <w:trHeight w:val="461"/>
        </w:trPr>
        <w:tc>
          <w:tcPr>
            <w:tcW w:w="816" w:type="dxa"/>
            <w:tcBorders>
              <w:top w:val="nil"/>
              <w:left w:val="nil"/>
              <w:bottom w:val="nil"/>
              <w:right w:val="nil"/>
            </w:tcBorders>
            <w:vAlign w:val="center"/>
          </w:tcPr>
          <w:p w14:paraId="69725714" w14:textId="77777777" w:rsidR="00FE3BD0" w:rsidRDefault="009A4528">
            <w:pPr>
              <w:spacing w:after="0" w:line="259" w:lineRule="auto"/>
              <w:ind w:left="351" w:firstLine="0"/>
              <w:jc w:val="center"/>
            </w:pPr>
            <w:proofErr w:type="spellStart"/>
            <w:r>
              <w:lastRenderedPageBreak/>
              <w:t>i</w:t>
            </w:r>
            <w:proofErr w:type="spellEnd"/>
          </w:p>
        </w:tc>
        <w:tc>
          <w:tcPr>
            <w:tcW w:w="2688" w:type="dxa"/>
            <w:tcBorders>
              <w:top w:val="nil"/>
              <w:left w:val="nil"/>
              <w:bottom w:val="nil"/>
              <w:right w:val="nil"/>
            </w:tcBorders>
            <w:vAlign w:val="center"/>
          </w:tcPr>
          <w:p w14:paraId="6283797F" w14:textId="77777777" w:rsidR="00FE3BD0" w:rsidRDefault="009A4528">
            <w:pPr>
              <w:spacing w:after="0" w:line="259" w:lineRule="auto"/>
              <w:ind w:left="0" w:firstLine="0"/>
            </w:pPr>
            <w:r>
              <w:t>Flammability (solid, gas):</w:t>
            </w:r>
          </w:p>
        </w:tc>
        <w:tc>
          <w:tcPr>
            <w:tcW w:w="4834" w:type="dxa"/>
            <w:tcBorders>
              <w:top w:val="nil"/>
              <w:left w:val="nil"/>
              <w:bottom w:val="nil"/>
              <w:right w:val="nil"/>
            </w:tcBorders>
            <w:vAlign w:val="center"/>
          </w:tcPr>
          <w:p w14:paraId="68D8F82B" w14:textId="77777777" w:rsidR="00FE3BD0" w:rsidRDefault="009A4528">
            <w:pPr>
              <w:spacing w:after="0" w:line="259" w:lineRule="auto"/>
              <w:ind w:left="0" w:firstLine="0"/>
            </w:pPr>
            <w:r>
              <w:t>Not applicable.</w:t>
            </w:r>
          </w:p>
        </w:tc>
      </w:tr>
      <w:tr w:rsidR="00FE3BD0" w14:paraId="0CDC5A02" w14:textId="77777777">
        <w:trPr>
          <w:trHeight w:val="691"/>
        </w:trPr>
        <w:tc>
          <w:tcPr>
            <w:tcW w:w="816" w:type="dxa"/>
            <w:tcBorders>
              <w:top w:val="nil"/>
              <w:left w:val="nil"/>
              <w:bottom w:val="nil"/>
              <w:right w:val="nil"/>
            </w:tcBorders>
          </w:tcPr>
          <w:p w14:paraId="592B26BA" w14:textId="77777777" w:rsidR="00FE3BD0" w:rsidRDefault="009A4528">
            <w:pPr>
              <w:spacing w:after="0" w:line="259" w:lineRule="auto"/>
              <w:ind w:left="351" w:firstLine="0"/>
              <w:jc w:val="center"/>
            </w:pPr>
            <w:r>
              <w:t>j</w:t>
            </w:r>
          </w:p>
        </w:tc>
        <w:tc>
          <w:tcPr>
            <w:tcW w:w="2688" w:type="dxa"/>
            <w:tcBorders>
              <w:top w:val="nil"/>
              <w:left w:val="nil"/>
              <w:bottom w:val="nil"/>
              <w:right w:val="nil"/>
            </w:tcBorders>
            <w:vAlign w:val="center"/>
          </w:tcPr>
          <w:p w14:paraId="6779884E" w14:textId="77777777" w:rsidR="00FE3BD0" w:rsidRDefault="009A4528">
            <w:pPr>
              <w:spacing w:after="0" w:line="259" w:lineRule="auto"/>
              <w:ind w:left="0" w:firstLine="0"/>
              <w:jc w:val="both"/>
            </w:pPr>
            <w:r>
              <w:t>Upper / lower flammability or explosive limits:</w:t>
            </w:r>
          </w:p>
        </w:tc>
        <w:tc>
          <w:tcPr>
            <w:tcW w:w="4834" w:type="dxa"/>
            <w:tcBorders>
              <w:top w:val="nil"/>
              <w:left w:val="nil"/>
              <w:bottom w:val="nil"/>
              <w:right w:val="nil"/>
            </w:tcBorders>
          </w:tcPr>
          <w:p w14:paraId="3C6F1744" w14:textId="77777777" w:rsidR="00FE3BD0" w:rsidRDefault="009A4528">
            <w:pPr>
              <w:spacing w:after="0" w:line="259" w:lineRule="auto"/>
              <w:ind w:left="0" w:firstLine="0"/>
            </w:pPr>
            <w:r>
              <w:t>Not available.</w:t>
            </w:r>
          </w:p>
        </w:tc>
      </w:tr>
      <w:tr w:rsidR="00FE3BD0" w14:paraId="4F3F7339" w14:textId="77777777">
        <w:trPr>
          <w:trHeight w:val="461"/>
        </w:trPr>
        <w:tc>
          <w:tcPr>
            <w:tcW w:w="816" w:type="dxa"/>
            <w:tcBorders>
              <w:top w:val="nil"/>
              <w:left w:val="nil"/>
              <w:bottom w:val="nil"/>
              <w:right w:val="nil"/>
            </w:tcBorders>
            <w:vAlign w:val="center"/>
          </w:tcPr>
          <w:p w14:paraId="7C75AB15" w14:textId="77777777" w:rsidR="00FE3BD0" w:rsidRDefault="009A4528">
            <w:pPr>
              <w:spacing w:after="0" w:line="259" w:lineRule="auto"/>
              <w:ind w:left="297" w:firstLine="0"/>
              <w:jc w:val="center"/>
            </w:pPr>
            <w:r>
              <w:t>k</w:t>
            </w:r>
          </w:p>
        </w:tc>
        <w:tc>
          <w:tcPr>
            <w:tcW w:w="2688" w:type="dxa"/>
            <w:tcBorders>
              <w:top w:val="nil"/>
              <w:left w:val="nil"/>
              <w:bottom w:val="nil"/>
              <w:right w:val="nil"/>
            </w:tcBorders>
            <w:vAlign w:val="center"/>
          </w:tcPr>
          <w:p w14:paraId="493132D9" w14:textId="77777777" w:rsidR="00FE3BD0" w:rsidRDefault="009A4528">
            <w:pPr>
              <w:spacing w:after="0" w:line="259" w:lineRule="auto"/>
              <w:ind w:left="0" w:firstLine="0"/>
            </w:pPr>
            <w:r>
              <w:t>Vapour pressure:</w:t>
            </w:r>
          </w:p>
        </w:tc>
        <w:tc>
          <w:tcPr>
            <w:tcW w:w="4834" w:type="dxa"/>
            <w:tcBorders>
              <w:top w:val="nil"/>
              <w:left w:val="nil"/>
              <w:bottom w:val="nil"/>
              <w:right w:val="nil"/>
            </w:tcBorders>
            <w:vAlign w:val="center"/>
          </w:tcPr>
          <w:p w14:paraId="7F789029" w14:textId="77777777" w:rsidR="00FE3BD0" w:rsidRDefault="009A4528">
            <w:pPr>
              <w:spacing w:after="0" w:line="259" w:lineRule="auto"/>
              <w:ind w:left="0" w:firstLine="0"/>
            </w:pPr>
            <w:r>
              <w:t>Not available.</w:t>
            </w:r>
          </w:p>
        </w:tc>
      </w:tr>
      <w:tr w:rsidR="00FE3BD0" w14:paraId="43C38F5D" w14:textId="77777777">
        <w:trPr>
          <w:trHeight w:val="456"/>
        </w:trPr>
        <w:tc>
          <w:tcPr>
            <w:tcW w:w="816" w:type="dxa"/>
            <w:tcBorders>
              <w:top w:val="nil"/>
              <w:left w:val="nil"/>
              <w:bottom w:val="nil"/>
              <w:right w:val="nil"/>
            </w:tcBorders>
            <w:vAlign w:val="center"/>
          </w:tcPr>
          <w:p w14:paraId="50343523" w14:textId="77777777" w:rsidR="00FE3BD0" w:rsidRDefault="009A4528">
            <w:pPr>
              <w:spacing w:after="0" w:line="259" w:lineRule="auto"/>
              <w:ind w:left="351" w:firstLine="0"/>
              <w:jc w:val="center"/>
            </w:pPr>
            <w:r>
              <w:t>l</w:t>
            </w:r>
          </w:p>
        </w:tc>
        <w:tc>
          <w:tcPr>
            <w:tcW w:w="2688" w:type="dxa"/>
            <w:tcBorders>
              <w:top w:val="nil"/>
              <w:left w:val="nil"/>
              <w:bottom w:val="nil"/>
              <w:right w:val="nil"/>
            </w:tcBorders>
            <w:vAlign w:val="center"/>
          </w:tcPr>
          <w:p w14:paraId="7DE75AF9" w14:textId="77777777" w:rsidR="00FE3BD0" w:rsidRDefault="009A4528">
            <w:pPr>
              <w:spacing w:after="0" w:line="259" w:lineRule="auto"/>
              <w:ind w:left="0" w:firstLine="0"/>
            </w:pPr>
            <w:r>
              <w:t>Vapour density:</w:t>
            </w:r>
          </w:p>
        </w:tc>
        <w:tc>
          <w:tcPr>
            <w:tcW w:w="4834" w:type="dxa"/>
            <w:tcBorders>
              <w:top w:val="nil"/>
              <w:left w:val="nil"/>
              <w:bottom w:val="nil"/>
              <w:right w:val="nil"/>
            </w:tcBorders>
            <w:vAlign w:val="center"/>
          </w:tcPr>
          <w:p w14:paraId="2F9A0BCD" w14:textId="77777777" w:rsidR="00FE3BD0" w:rsidRDefault="009A4528">
            <w:pPr>
              <w:spacing w:after="0" w:line="259" w:lineRule="auto"/>
              <w:ind w:left="0" w:firstLine="0"/>
            </w:pPr>
            <w:r>
              <w:t>Not available.</w:t>
            </w:r>
          </w:p>
        </w:tc>
      </w:tr>
      <w:tr w:rsidR="00FE3BD0" w14:paraId="481F416B" w14:textId="77777777">
        <w:trPr>
          <w:trHeight w:val="456"/>
        </w:trPr>
        <w:tc>
          <w:tcPr>
            <w:tcW w:w="816" w:type="dxa"/>
            <w:tcBorders>
              <w:top w:val="nil"/>
              <w:left w:val="nil"/>
              <w:bottom w:val="nil"/>
              <w:right w:val="nil"/>
            </w:tcBorders>
            <w:vAlign w:val="center"/>
          </w:tcPr>
          <w:p w14:paraId="405FBF19" w14:textId="77777777" w:rsidR="00FE3BD0" w:rsidRDefault="009A4528">
            <w:pPr>
              <w:spacing w:after="0" w:line="259" w:lineRule="auto"/>
              <w:ind w:left="235" w:firstLine="0"/>
              <w:jc w:val="center"/>
            </w:pPr>
            <w:r>
              <w:t>m</w:t>
            </w:r>
          </w:p>
        </w:tc>
        <w:tc>
          <w:tcPr>
            <w:tcW w:w="2688" w:type="dxa"/>
            <w:tcBorders>
              <w:top w:val="nil"/>
              <w:left w:val="nil"/>
              <w:bottom w:val="nil"/>
              <w:right w:val="nil"/>
            </w:tcBorders>
            <w:vAlign w:val="center"/>
          </w:tcPr>
          <w:p w14:paraId="3432F388" w14:textId="77777777" w:rsidR="00FE3BD0" w:rsidRDefault="009A4528">
            <w:pPr>
              <w:spacing w:after="0" w:line="259" w:lineRule="auto"/>
              <w:ind w:left="0" w:firstLine="0"/>
            </w:pPr>
            <w:r>
              <w:t>Relative density:</w:t>
            </w:r>
          </w:p>
        </w:tc>
        <w:tc>
          <w:tcPr>
            <w:tcW w:w="4834" w:type="dxa"/>
            <w:tcBorders>
              <w:top w:val="nil"/>
              <w:left w:val="nil"/>
              <w:bottom w:val="nil"/>
              <w:right w:val="nil"/>
            </w:tcBorders>
            <w:vAlign w:val="center"/>
          </w:tcPr>
          <w:p w14:paraId="21B56CE5" w14:textId="77777777" w:rsidR="00FE3BD0" w:rsidRDefault="009A4528">
            <w:pPr>
              <w:spacing w:after="0" w:line="259" w:lineRule="auto"/>
              <w:ind w:left="0" w:firstLine="0"/>
            </w:pPr>
            <w:r>
              <w:t>Approximately 1.00.</w:t>
            </w:r>
          </w:p>
        </w:tc>
      </w:tr>
      <w:tr w:rsidR="00FE3BD0" w14:paraId="4A0830F0" w14:textId="77777777">
        <w:trPr>
          <w:trHeight w:val="461"/>
        </w:trPr>
        <w:tc>
          <w:tcPr>
            <w:tcW w:w="816" w:type="dxa"/>
            <w:tcBorders>
              <w:top w:val="nil"/>
              <w:left w:val="nil"/>
              <w:bottom w:val="nil"/>
              <w:right w:val="nil"/>
            </w:tcBorders>
            <w:vAlign w:val="center"/>
          </w:tcPr>
          <w:p w14:paraId="721D707F" w14:textId="77777777" w:rsidR="00FE3BD0" w:rsidRDefault="009A4528">
            <w:pPr>
              <w:spacing w:after="0" w:line="259" w:lineRule="auto"/>
              <w:ind w:left="297" w:firstLine="0"/>
              <w:jc w:val="center"/>
            </w:pPr>
            <w:r>
              <w:t>n</w:t>
            </w:r>
          </w:p>
        </w:tc>
        <w:tc>
          <w:tcPr>
            <w:tcW w:w="2688" w:type="dxa"/>
            <w:tcBorders>
              <w:top w:val="nil"/>
              <w:left w:val="nil"/>
              <w:bottom w:val="nil"/>
              <w:right w:val="nil"/>
            </w:tcBorders>
            <w:vAlign w:val="center"/>
          </w:tcPr>
          <w:p w14:paraId="6E71B50A" w14:textId="77777777" w:rsidR="00FE3BD0" w:rsidRDefault="009A4528">
            <w:pPr>
              <w:spacing w:after="0" w:line="259" w:lineRule="auto"/>
              <w:ind w:left="0" w:firstLine="0"/>
            </w:pPr>
            <w:r>
              <w:t>Solubility(</w:t>
            </w:r>
            <w:proofErr w:type="spellStart"/>
            <w:r>
              <w:t>ies</w:t>
            </w:r>
            <w:proofErr w:type="spellEnd"/>
            <w:r>
              <w:t>):</w:t>
            </w:r>
          </w:p>
        </w:tc>
        <w:tc>
          <w:tcPr>
            <w:tcW w:w="4834" w:type="dxa"/>
            <w:tcBorders>
              <w:top w:val="nil"/>
              <w:left w:val="nil"/>
              <w:bottom w:val="nil"/>
              <w:right w:val="nil"/>
            </w:tcBorders>
            <w:vAlign w:val="center"/>
          </w:tcPr>
          <w:p w14:paraId="1B3B390C" w14:textId="77777777" w:rsidR="00FE3BD0" w:rsidRDefault="009A4528">
            <w:pPr>
              <w:spacing w:after="0" w:line="259" w:lineRule="auto"/>
              <w:ind w:left="0" w:firstLine="0"/>
              <w:jc w:val="both"/>
            </w:pPr>
            <w:r>
              <w:t>Impregnating fluid completely soluble / miscible with water.</w:t>
            </w:r>
          </w:p>
        </w:tc>
      </w:tr>
      <w:tr w:rsidR="00FE3BD0" w14:paraId="1B5DCC39" w14:textId="77777777">
        <w:trPr>
          <w:trHeight w:val="691"/>
        </w:trPr>
        <w:tc>
          <w:tcPr>
            <w:tcW w:w="816" w:type="dxa"/>
            <w:tcBorders>
              <w:top w:val="nil"/>
              <w:left w:val="nil"/>
              <w:bottom w:val="nil"/>
              <w:right w:val="nil"/>
            </w:tcBorders>
          </w:tcPr>
          <w:p w14:paraId="374A4E24" w14:textId="77777777" w:rsidR="00FE3BD0" w:rsidRDefault="009A4528">
            <w:pPr>
              <w:spacing w:after="0" w:line="259" w:lineRule="auto"/>
              <w:ind w:left="297" w:firstLine="0"/>
              <w:jc w:val="center"/>
            </w:pPr>
            <w:r>
              <w:t>o</w:t>
            </w:r>
          </w:p>
        </w:tc>
        <w:tc>
          <w:tcPr>
            <w:tcW w:w="2688" w:type="dxa"/>
            <w:tcBorders>
              <w:top w:val="nil"/>
              <w:left w:val="nil"/>
              <w:bottom w:val="nil"/>
              <w:right w:val="nil"/>
            </w:tcBorders>
            <w:vAlign w:val="center"/>
          </w:tcPr>
          <w:p w14:paraId="38A48495" w14:textId="77777777" w:rsidR="00FE3BD0" w:rsidRDefault="009A4528">
            <w:pPr>
              <w:spacing w:after="0" w:line="259" w:lineRule="auto"/>
              <w:ind w:left="0" w:right="165" w:firstLine="0"/>
              <w:jc w:val="both"/>
            </w:pPr>
            <w:r>
              <w:t>Partition coefficient: n-octanol / water:</w:t>
            </w:r>
          </w:p>
        </w:tc>
        <w:tc>
          <w:tcPr>
            <w:tcW w:w="4834" w:type="dxa"/>
            <w:tcBorders>
              <w:top w:val="nil"/>
              <w:left w:val="nil"/>
              <w:bottom w:val="nil"/>
              <w:right w:val="nil"/>
            </w:tcBorders>
          </w:tcPr>
          <w:p w14:paraId="1A7F293D" w14:textId="77777777" w:rsidR="00FE3BD0" w:rsidRDefault="009A4528">
            <w:pPr>
              <w:spacing w:after="0" w:line="259" w:lineRule="auto"/>
              <w:ind w:left="0" w:firstLine="0"/>
            </w:pPr>
            <w:r>
              <w:t>Completely miscible with water</w:t>
            </w:r>
          </w:p>
        </w:tc>
      </w:tr>
      <w:tr w:rsidR="00FE3BD0" w14:paraId="3F52C165" w14:textId="77777777">
        <w:trPr>
          <w:trHeight w:val="461"/>
        </w:trPr>
        <w:tc>
          <w:tcPr>
            <w:tcW w:w="816" w:type="dxa"/>
            <w:tcBorders>
              <w:top w:val="nil"/>
              <w:left w:val="nil"/>
              <w:bottom w:val="nil"/>
              <w:right w:val="nil"/>
            </w:tcBorders>
            <w:vAlign w:val="center"/>
          </w:tcPr>
          <w:p w14:paraId="78706FFC" w14:textId="77777777" w:rsidR="00FE3BD0" w:rsidRDefault="009A4528">
            <w:pPr>
              <w:spacing w:after="0" w:line="259" w:lineRule="auto"/>
              <w:ind w:left="297" w:firstLine="0"/>
              <w:jc w:val="center"/>
            </w:pPr>
            <w:r>
              <w:t>p</w:t>
            </w:r>
          </w:p>
        </w:tc>
        <w:tc>
          <w:tcPr>
            <w:tcW w:w="2688" w:type="dxa"/>
            <w:tcBorders>
              <w:top w:val="nil"/>
              <w:left w:val="nil"/>
              <w:bottom w:val="nil"/>
              <w:right w:val="nil"/>
            </w:tcBorders>
            <w:vAlign w:val="center"/>
          </w:tcPr>
          <w:p w14:paraId="0C85091E" w14:textId="77777777" w:rsidR="00FE3BD0" w:rsidRDefault="009A4528">
            <w:pPr>
              <w:spacing w:after="0" w:line="259" w:lineRule="auto"/>
              <w:ind w:left="0" w:firstLine="0"/>
            </w:pPr>
            <w:r>
              <w:t>Auto-ignition temperature:</w:t>
            </w:r>
          </w:p>
        </w:tc>
        <w:tc>
          <w:tcPr>
            <w:tcW w:w="4834" w:type="dxa"/>
            <w:tcBorders>
              <w:top w:val="nil"/>
              <w:left w:val="nil"/>
              <w:bottom w:val="nil"/>
              <w:right w:val="nil"/>
            </w:tcBorders>
            <w:vAlign w:val="center"/>
          </w:tcPr>
          <w:p w14:paraId="66BB6D08" w14:textId="77777777" w:rsidR="00FE3BD0" w:rsidRDefault="009A4528">
            <w:pPr>
              <w:spacing w:after="0" w:line="259" w:lineRule="auto"/>
              <w:ind w:left="0" w:firstLine="0"/>
            </w:pPr>
            <w:r>
              <w:t>Not available.</w:t>
            </w:r>
          </w:p>
        </w:tc>
      </w:tr>
      <w:tr w:rsidR="00FE3BD0" w14:paraId="20B3E7CB" w14:textId="77777777">
        <w:trPr>
          <w:trHeight w:val="461"/>
        </w:trPr>
        <w:tc>
          <w:tcPr>
            <w:tcW w:w="816" w:type="dxa"/>
            <w:tcBorders>
              <w:top w:val="nil"/>
              <w:left w:val="nil"/>
              <w:bottom w:val="nil"/>
              <w:right w:val="nil"/>
            </w:tcBorders>
            <w:vAlign w:val="center"/>
          </w:tcPr>
          <w:p w14:paraId="64D21256" w14:textId="77777777" w:rsidR="00FE3BD0" w:rsidRDefault="009A4528">
            <w:pPr>
              <w:spacing w:after="0" w:line="259" w:lineRule="auto"/>
              <w:ind w:left="297" w:firstLine="0"/>
              <w:jc w:val="center"/>
            </w:pPr>
            <w:r>
              <w:t>q</w:t>
            </w:r>
          </w:p>
        </w:tc>
        <w:tc>
          <w:tcPr>
            <w:tcW w:w="2688" w:type="dxa"/>
            <w:tcBorders>
              <w:top w:val="nil"/>
              <w:left w:val="nil"/>
              <w:bottom w:val="nil"/>
              <w:right w:val="nil"/>
            </w:tcBorders>
            <w:vAlign w:val="center"/>
          </w:tcPr>
          <w:p w14:paraId="6A16547E" w14:textId="77777777" w:rsidR="00FE3BD0" w:rsidRDefault="009A4528">
            <w:pPr>
              <w:spacing w:after="0" w:line="259" w:lineRule="auto"/>
              <w:ind w:left="0" w:firstLine="0"/>
            </w:pPr>
            <w:r>
              <w:t>Decomposition temperature:</w:t>
            </w:r>
          </w:p>
        </w:tc>
        <w:tc>
          <w:tcPr>
            <w:tcW w:w="4834" w:type="dxa"/>
            <w:tcBorders>
              <w:top w:val="nil"/>
              <w:left w:val="nil"/>
              <w:bottom w:val="nil"/>
              <w:right w:val="nil"/>
            </w:tcBorders>
            <w:vAlign w:val="center"/>
          </w:tcPr>
          <w:p w14:paraId="75B44B26" w14:textId="77777777" w:rsidR="00FE3BD0" w:rsidRDefault="009A4528">
            <w:pPr>
              <w:spacing w:after="0" w:line="259" w:lineRule="auto"/>
              <w:ind w:left="0" w:firstLine="0"/>
            </w:pPr>
            <w:r>
              <w:t>Not available.</w:t>
            </w:r>
          </w:p>
        </w:tc>
      </w:tr>
      <w:tr w:rsidR="00FE3BD0" w14:paraId="5B2C64F1" w14:textId="77777777">
        <w:trPr>
          <w:trHeight w:val="461"/>
        </w:trPr>
        <w:tc>
          <w:tcPr>
            <w:tcW w:w="816" w:type="dxa"/>
            <w:tcBorders>
              <w:top w:val="nil"/>
              <w:left w:val="nil"/>
              <w:bottom w:val="nil"/>
              <w:right w:val="nil"/>
            </w:tcBorders>
            <w:vAlign w:val="center"/>
          </w:tcPr>
          <w:p w14:paraId="30D01B4F" w14:textId="77777777" w:rsidR="00FE3BD0" w:rsidRDefault="009A4528">
            <w:pPr>
              <w:spacing w:after="0" w:line="259" w:lineRule="auto"/>
              <w:ind w:left="323" w:firstLine="0"/>
              <w:jc w:val="center"/>
            </w:pPr>
            <w:r>
              <w:t>r</w:t>
            </w:r>
          </w:p>
        </w:tc>
        <w:tc>
          <w:tcPr>
            <w:tcW w:w="2688" w:type="dxa"/>
            <w:tcBorders>
              <w:top w:val="nil"/>
              <w:left w:val="nil"/>
              <w:bottom w:val="nil"/>
              <w:right w:val="nil"/>
            </w:tcBorders>
            <w:vAlign w:val="center"/>
          </w:tcPr>
          <w:p w14:paraId="3AB460E5" w14:textId="77777777" w:rsidR="00FE3BD0" w:rsidRDefault="009A4528">
            <w:pPr>
              <w:spacing w:after="0" w:line="259" w:lineRule="auto"/>
              <w:ind w:left="0" w:firstLine="0"/>
            </w:pPr>
            <w:r>
              <w:t>Viscosity:</w:t>
            </w:r>
          </w:p>
        </w:tc>
        <w:tc>
          <w:tcPr>
            <w:tcW w:w="4834" w:type="dxa"/>
            <w:tcBorders>
              <w:top w:val="nil"/>
              <w:left w:val="nil"/>
              <w:bottom w:val="nil"/>
              <w:right w:val="nil"/>
            </w:tcBorders>
            <w:vAlign w:val="center"/>
          </w:tcPr>
          <w:p w14:paraId="34F5F7B3" w14:textId="77777777" w:rsidR="00FE3BD0" w:rsidRDefault="009A4528">
            <w:pPr>
              <w:spacing w:after="0" w:line="259" w:lineRule="auto"/>
              <w:ind w:left="0" w:firstLine="0"/>
            </w:pPr>
            <w:r>
              <w:t>Water thin.</w:t>
            </w:r>
          </w:p>
        </w:tc>
      </w:tr>
      <w:tr w:rsidR="00FE3BD0" w14:paraId="259E9D8D" w14:textId="77777777">
        <w:trPr>
          <w:trHeight w:val="461"/>
        </w:trPr>
        <w:tc>
          <w:tcPr>
            <w:tcW w:w="816" w:type="dxa"/>
            <w:tcBorders>
              <w:top w:val="nil"/>
              <w:left w:val="nil"/>
              <w:bottom w:val="nil"/>
              <w:right w:val="nil"/>
            </w:tcBorders>
            <w:vAlign w:val="center"/>
          </w:tcPr>
          <w:p w14:paraId="5129665D" w14:textId="77777777" w:rsidR="00FE3BD0" w:rsidRDefault="009A4528">
            <w:pPr>
              <w:spacing w:after="0" w:line="259" w:lineRule="auto"/>
              <w:ind w:left="314" w:firstLine="0"/>
              <w:jc w:val="center"/>
            </w:pPr>
            <w:r>
              <w:t>s</w:t>
            </w:r>
          </w:p>
        </w:tc>
        <w:tc>
          <w:tcPr>
            <w:tcW w:w="2688" w:type="dxa"/>
            <w:tcBorders>
              <w:top w:val="nil"/>
              <w:left w:val="nil"/>
              <w:bottom w:val="nil"/>
              <w:right w:val="nil"/>
            </w:tcBorders>
            <w:vAlign w:val="center"/>
          </w:tcPr>
          <w:p w14:paraId="3C48DE71" w14:textId="77777777" w:rsidR="00FE3BD0" w:rsidRDefault="009A4528">
            <w:pPr>
              <w:spacing w:after="0" w:line="259" w:lineRule="auto"/>
              <w:ind w:left="0" w:firstLine="0"/>
            </w:pPr>
            <w:r>
              <w:t>Explosive properties:</w:t>
            </w:r>
          </w:p>
        </w:tc>
        <w:tc>
          <w:tcPr>
            <w:tcW w:w="4834" w:type="dxa"/>
            <w:tcBorders>
              <w:top w:val="nil"/>
              <w:left w:val="nil"/>
              <w:bottom w:val="nil"/>
              <w:right w:val="nil"/>
            </w:tcBorders>
            <w:vAlign w:val="center"/>
          </w:tcPr>
          <w:p w14:paraId="528A7B07" w14:textId="77777777" w:rsidR="00FE3BD0" w:rsidRDefault="009A4528">
            <w:pPr>
              <w:spacing w:after="0" w:line="259" w:lineRule="auto"/>
              <w:ind w:left="0" w:firstLine="0"/>
            </w:pPr>
            <w:r>
              <w:t>Not available.</w:t>
            </w:r>
          </w:p>
        </w:tc>
      </w:tr>
      <w:tr w:rsidR="00FE3BD0" w14:paraId="04A264EE" w14:textId="77777777">
        <w:trPr>
          <w:trHeight w:val="461"/>
        </w:trPr>
        <w:tc>
          <w:tcPr>
            <w:tcW w:w="816" w:type="dxa"/>
            <w:tcBorders>
              <w:top w:val="nil"/>
              <w:left w:val="nil"/>
              <w:bottom w:val="nil"/>
              <w:right w:val="nil"/>
            </w:tcBorders>
            <w:vAlign w:val="center"/>
          </w:tcPr>
          <w:p w14:paraId="510EF42D" w14:textId="77777777" w:rsidR="00FE3BD0" w:rsidRDefault="009A4528">
            <w:pPr>
              <w:spacing w:after="0" w:line="259" w:lineRule="auto"/>
              <w:ind w:left="351" w:firstLine="0"/>
              <w:jc w:val="center"/>
            </w:pPr>
            <w:r>
              <w:t>t</w:t>
            </w:r>
          </w:p>
        </w:tc>
        <w:tc>
          <w:tcPr>
            <w:tcW w:w="2688" w:type="dxa"/>
            <w:tcBorders>
              <w:top w:val="nil"/>
              <w:left w:val="nil"/>
              <w:bottom w:val="nil"/>
              <w:right w:val="nil"/>
            </w:tcBorders>
            <w:vAlign w:val="center"/>
          </w:tcPr>
          <w:p w14:paraId="45BA46E7" w14:textId="77777777" w:rsidR="00FE3BD0" w:rsidRDefault="009A4528">
            <w:pPr>
              <w:spacing w:after="0" w:line="259" w:lineRule="auto"/>
              <w:ind w:left="0" w:firstLine="0"/>
            </w:pPr>
            <w:r>
              <w:t>Oxidising properties:</w:t>
            </w:r>
          </w:p>
        </w:tc>
        <w:tc>
          <w:tcPr>
            <w:tcW w:w="4834" w:type="dxa"/>
            <w:tcBorders>
              <w:top w:val="nil"/>
              <w:left w:val="nil"/>
              <w:bottom w:val="nil"/>
              <w:right w:val="nil"/>
            </w:tcBorders>
            <w:vAlign w:val="center"/>
          </w:tcPr>
          <w:p w14:paraId="163EDC9E" w14:textId="77777777" w:rsidR="00FE3BD0" w:rsidRDefault="009A4528">
            <w:pPr>
              <w:spacing w:after="0" w:line="259" w:lineRule="auto"/>
              <w:ind w:left="0" w:firstLine="0"/>
            </w:pPr>
            <w:r>
              <w:t>Not available.</w:t>
            </w:r>
          </w:p>
        </w:tc>
      </w:tr>
      <w:tr w:rsidR="00FE3BD0" w14:paraId="11713F06" w14:textId="77777777">
        <w:trPr>
          <w:trHeight w:val="322"/>
        </w:trPr>
        <w:tc>
          <w:tcPr>
            <w:tcW w:w="816" w:type="dxa"/>
            <w:tcBorders>
              <w:top w:val="nil"/>
              <w:left w:val="nil"/>
              <w:bottom w:val="nil"/>
              <w:right w:val="nil"/>
            </w:tcBorders>
            <w:vAlign w:val="bottom"/>
          </w:tcPr>
          <w:p w14:paraId="6506B588" w14:textId="77777777" w:rsidR="00FE3BD0" w:rsidRDefault="009A4528">
            <w:pPr>
              <w:spacing w:after="0" w:line="259" w:lineRule="auto"/>
              <w:ind w:left="0" w:firstLine="0"/>
            </w:pPr>
            <w:r>
              <w:rPr>
                <w:b/>
              </w:rPr>
              <w:t>9.2</w:t>
            </w:r>
          </w:p>
        </w:tc>
        <w:tc>
          <w:tcPr>
            <w:tcW w:w="2688" w:type="dxa"/>
            <w:tcBorders>
              <w:top w:val="nil"/>
              <w:left w:val="nil"/>
              <w:bottom w:val="nil"/>
              <w:right w:val="nil"/>
            </w:tcBorders>
            <w:vAlign w:val="bottom"/>
          </w:tcPr>
          <w:p w14:paraId="4D6F0FA7" w14:textId="77777777" w:rsidR="00FE3BD0" w:rsidRDefault="009A4528">
            <w:pPr>
              <w:spacing w:after="0" w:line="259" w:lineRule="auto"/>
              <w:ind w:left="0" w:firstLine="0"/>
            </w:pPr>
            <w:r>
              <w:rPr>
                <w:b/>
              </w:rPr>
              <w:t>Other information</w:t>
            </w:r>
          </w:p>
        </w:tc>
        <w:tc>
          <w:tcPr>
            <w:tcW w:w="4834" w:type="dxa"/>
            <w:tcBorders>
              <w:top w:val="nil"/>
              <w:left w:val="nil"/>
              <w:bottom w:val="nil"/>
              <w:right w:val="nil"/>
            </w:tcBorders>
            <w:vAlign w:val="bottom"/>
          </w:tcPr>
          <w:p w14:paraId="38B84D10" w14:textId="77777777" w:rsidR="00FE3BD0" w:rsidRDefault="009A4528">
            <w:pPr>
              <w:spacing w:after="0" w:line="259" w:lineRule="auto"/>
              <w:ind w:left="0" w:firstLine="0"/>
            </w:pPr>
            <w:proofErr w:type="gramStart"/>
            <w:r>
              <w:t>None available</w:t>
            </w:r>
            <w:proofErr w:type="gramEnd"/>
            <w:r>
              <w:t>.</w:t>
            </w:r>
          </w:p>
        </w:tc>
      </w:tr>
    </w:tbl>
    <w:p w14:paraId="408B8559" w14:textId="77777777" w:rsidR="00FE3BD0" w:rsidRDefault="009A4528">
      <w:pPr>
        <w:pStyle w:val="Heading1"/>
        <w:ind w:left="-5"/>
      </w:pPr>
      <w:r>
        <w:t>SECTION 10: STABILITY AND REACTIVITY</w:t>
      </w:r>
    </w:p>
    <w:p w14:paraId="43877BB4" w14:textId="77777777" w:rsidR="00FE3BD0" w:rsidRDefault="009A4528">
      <w:pPr>
        <w:tabs>
          <w:tab w:val="center" w:pos="1249"/>
          <w:tab w:val="right" w:pos="10176"/>
        </w:tabs>
        <w:spacing w:after="10"/>
        <w:ind w:left="-15" w:firstLine="0"/>
      </w:pPr>
      <w:r>
        <w:rPr>
          <w:b/>
        </w:rPr>
        <w:t>10.1</w:t>
      </w:r>
      <w:r>
        <w:rPr>
          <w:b/>
        </w:rPr>
        <w:tab/>
        <w:t>Reactivity</w:t>
      </w:r>
      <w:r>
        <w:rPr>
          <w:b/>
        </w:rPr>
        <w:tab/>
      </w:r>
      <w:r>
        <w:t>This preparation is stable under normal conditions of storage / use and no chemical</w:t>
      </w:r>
    </w:p>
    <w:p w14:paraId="3FA17019" w14:textId="77777777" w:rsidR="00FE3BD0" w:rsidRDefault="009A4528">
      <w:pPr>
        <w:ind w:left="3514"/>
      </w:pPr>
      <w:r>
        <w:t>incompatibility is known.</w:t>
      </w:r>
    </w:p>
    <w:p w14:paraId="2F564267" w14:textId="77777777" w:rsidR="00FE3BD0" w:rsidRDefault="009A4528">
      <w:pPr>
        <w:ind w:left="3489" w:hanging="3504"/>
      </w:pPr>
      <w:r>
        <w:rPr>
          <w:b/>
        </w:rPr>
        <w:t>10.2</w:t>
      </w:r>
      <w:r>
        <w:rPr>
          <w:b/>
        </w:rPr>
        <w:tab/>
        <w:t>Chemical Stability</w:t>
      </w:r>
      <w:r>
        <w:rPr>
          <w:b/>
        </w:rPr>
        <w:tab/>
      </w:r>
      <w:r>
        <w:t>Stable under recommended storage and handling conditions. The product is not flammable.</w:t>
      </w:r>
    </w:p>
    <w:p w14:paraId="1B3E42A9" w14:textId="77777777" w:rsidR="00FE3BD0" w:rsidRDefault="009A4528">
      <w:pPr>
        <w:ind w:left="801" w:right="1425" w:hanging="816"/>
      </w:pPr>
      <w:r>
        <w:rPr>
          <w:b/>
        </w:rPr>
        <w:t>10.3</w:t>
      </w:r>
      <w:r>
        <w:rPr>
          <w:b/>
        </w:rPr>
        <w:tab/>
        <w:t>Possibility</w:t>
      </w:r>
      <w:r>
        <w:rPr>
          <w:b/>
        </w:rPr>
        <w:tab/>
        <w:t>of</w:t>
      </w:r>
      <w:r>
        <w:rPr>
          <w:b/>
        </w:rPr>
        <w:tab/>
        <w:t>hazardous</w:t>
      </w:r>
      <w:r>
        <w:rPr>
          <w:b/>
        </w:rPr>
        <w:tab/>
      </w:r>
      <w:r>
        <w:t xml:space="preserve">Strong acids and Strong bases. Strong oxidising agents. </w:t>
      </w:r>
      <w:r>
        <w:rPr>
          <w:b/>
        </w:rPr>
        <w:t>reactions</w:t>
      </w:r>
    </w:p>
    <w:p w14:paraId="3E900DAF" w14:textId="77777777" w:rsidR="00FE3BD0" w:rsidRDefault="009A4528">
      <w:pPr>
        <w:tabs>
          <w:tab w:val="center" w:pos="1647"/>
          <w:tab w:val="center" w:pos="5366"/>
        </w:tabs>
        <w:ind w:left="-15" w:firstLine="0"/>
      </w:pPr>
      <w:r>
        <w:rPr>
          <w:b/>
        </w:rPr>
        <w:t>10.4</w:t>
      </w:r>
      <w:r>
        <w:rPr>
          <w:b/>
        </w:rPr>
        <w:tab/>
        <w:t>Conditions to avoid</w:t>
      </w:r>
      <w:r>
        <w:rPr>
          <w:b/>
        </w:rPr>
        <w:tab/>
      </w:r>
      <w:proofErr w:type="spellStart"/>
      <w:r>
        <w:t>Avoid</w:t>
      </w:r>
      <w:proofErr w:type="spellEnd"/>
      <w:r>
        <w:t xml:space="preserve"> excessive heat. Do Not allow to freeze.</w:t>
      </w:r>
    </w:p>
    <w:p w14:paraId="3769C692" w14:textId="77777777" w:rsidR="00FE3BD0" w:rsidRDefault="009A4528">
      <w:pPr>
        <w:tabs>
          <w:tab w:val="center" w:pos="8611"/>
          <w:tab w:val="center" w:pos="9574"/>
        </w:tabs>
        <w:spacing w:after="791" w:line="265" w:lineRule="auto"/>
        <w:ind w:left="0" w:firstLine="0"/>
      </w:pPr>
      <w:r>
        <w:rPr>
          <w:rFonts w:ascii="Calibri" w:eastAsia="Calibri" w:hAnsi="Calibri" w:cs="Calibri"/>
          <w:sz w:val="22"/>
        </w:rPr>
        <w:tab/>
      </w:r>
      <w:r>
        <w:rPr>
          <w:sz w:val="24"/>
        </w:rPr>
        <w:t>Page:</w:t>
      </w:r>
      <w:r>
        <w:rPr>
          <w:sz w:val="24"/>
        </w:rPr>
        <w:tab/>
        <w:t>7 of 9</w:t>
      </w:r>
    </w:p>
    <w:p w14:paraId="6FF39A44" w14:textId="77777777" w:rsidR="00FE3BD0" w:rsidRDefault="009A4528">
      <w:pPr>
        <w:tabs>
          <w:tab w:val="center" w:pos="1802"/>
          <w:tab w:val="center" w:pos="5739"/>
        </w:tabs>
        <w:ind w:left="-15" w:firstLine="0"/>
      </w:pPr>
      <w:r>
        <w:rPr>
          <w:b/>
        </w:rPr>
        <w:t>10.5</w:t>
      </w:r>
      <w:r>
        <w:rPr>
          <w:b/>
        </w:rPr>
        <w:tab/>
        <w:t>Incompatible materials</w:t>
      </w:r>
      <w:r>
        <w:rPr>
          <w:b/>
        </w:rPr>
        <w:tab/>
      </w:r>
      <w:r>
        <w:t>Strong acids and Strong bases. Strong oxidising agents.</w:t>
      </w:r>
    </w:p>
    <w:p w14:paraId="6F720AA0" w14:textId="77777777" w:rsidR="00FE3BD0" w:rsidRDefault="009A4528">
      <w:pPr>
        <w:spacing w:after="10"/>
        <w:ind w:left="801" w:hanging="816"/>
      </w:pPr>
      <w:r>
        <w:rPr>
          <w:b/>
        </w:rPr>
        <w:t xml:space="preserve">10.6 Hazardous decomposition </w:t>
      </w:r>
      <w:r>
        <w:t xml:space="preserve">Combustion of the product will generate toxic fumes containing oxides of carbon </w:t>
      </w:r>
      <w:r>
        <w:rPr>
          <w:b/>
        </w:rPr>
        <w:t xml:space="preserve">products </w:t>
      </w:r>
      <w:r>
        <w:t>may be formed.</w:t>
      </w:r>
    </w:p>
    <w:tbl>
      <w:tblPr>
        <w:tblStyle w:val="TableGrid"/>
        <w:tblW w:w="10464" w:type="dxa"/>
        <w:tblInd w:w="-115" w:type="dxa"/>
        <w:tblCellMar>
          <w:top w:w="24" w:type="dxa"/>
          <w:left w:w="0" w:type="dxa"/>
          <w:bottom w:w="6" w:type="dxa"/>
          <w:right w:w="115" w:type="dxa"/>
        </w:tblCellMar>
        <w:tblLook w:val="04A0" w:firstRow="1" w:lastRow="0" w:firstColumn="1" w:lastColumn="0" w:noHBand="0" w:noVBand="1"/>
      </w:tblPr>
      <w:tblGrid>
        <w:gridCol w:w="816"/>
        <w:gridCol w:w="115"/>
        <w:gridCol w:w="2036"/>
        <w:gridCol w:w="537"/>
        <w:gridCol w:w="115"/>
        <w:gridCol w:w="4150"/>
        <w:gridCol w:w="2335"/>
        <w:gridCol w:w="360"/>
      </w:tblGrid>
      <w:tr w:rsidR="00FE3BD0" w14:paraId="1C341867" w14:textId="77777777">
        <w:trPr>
          <w:trHeight w:val="278"/>
        </w:trPr>
        <w:tc>
          <w:tcPr>
            <w:tcW w:w="10464" w:type="dxa"/>
            <w:gridSpan w:val="8"/>
            <w:tcBorders>
              <w:top w:val="nil"/>
              <w:left w:val="nil"/>
              <w:bottom w:val="nil"/>
              <w:right w:val="nil"/>
            </w:tcBorders>
            <w:shd w:val="clear" w:color="auto" w:fill="BFBFBF"/>
          </w:tcPr>
          <w:p w14:paraId="050E99EF" w14:textId="77777777" w:rsidR="00FE3BD0" w:rsidRDefault="009A4528">
            <w:pPr>
              <w:spacing w:after="0" w:line="259" w:lineRule="auto"/>
              <w:ind w:left="115" w:firstLine="0"/>
            </w:pPr>
            <w:r>
              <w:rPr>
                <w:b/>
                <w:sz w:val="24"/>
              </w:rPr>
              <w:lastRenderedPageBreak/>
              <w:t>SECTION 11: TOXICOLOGICAL INFORMATION</w:t>
            </w:r>
          </w:p>
        </w:tc>
      </w:tr>
      <w:tr w:rsidR="00FE3BD0" w14:paraId="55A0D922" w14:textId="77777777">
        <w:trPr>
          <w:trHeight w:val="1041"/>
        </w:trPr>
        <w:tc>
          <w:tcPr>
            <w:tcW w:w="931" w:type="dxa"/>
            <w:gridSpan w:val="2"/>
            <w:tcBorders>
              <w:top w:val="nil"/>
              <w:left w:val="nil"/>
              <w:bottom w:val="nil"/>
              <w:right w:val="nil"/>
            </w:tcBorders>
          </w:tcPr>
          <w:p w14:paraId="1598F233" w14:textId="77777777" w:rsidR="00FE3BD0" w:rsidRDefault="009A4528">
            <w:pPr>
              <w:spacing w:after="0" w:line="259" w:lineRule="auto"/>
              <w:ind w:left="115" w:firstLine="0"/>
            </w:pPr>
            <w:r>
              <w:rPr>
                <w:b/>
              </w:rPr>
              <w:t>11.1</w:t>
            </w:r>
          </w:p>
        </w:tc>
        <w:tc>
          <w:tcPr>
            <w:tcW w:w="9533" w:type="dxa"/>
            <w:gridSpan w:val="6"/>
            <w:tcBorders>
              <w:top w:val="nil"/>
              <w:left w:val="nil"/>
              <w:bottom w:val="nil"/>
              <w:right w:val="nil"/>
            </w:tcBorders>
            <w:vAlign w:val="bottom"/>
          </w:tcPr>
          <w:p w14:paraId="27904CA5" w14:textId="77777777" w:rsidR="00FE3BD0" w:rsidRDefault="009A4528">
            <w:pPr>
              <w:spacing w:after="233" w:line="259" w:lineRule="auto"/>
              <w:ind w:left="0" w:firstLine="0"/>
            </w:pPr>
            <w:r>
              <w:rPr>
                <w:b/>
              </w:rPr>
              <w:t>Information on toxicological effects</w:t>
            </w:r>
          </w:p>
          <w:p w14:paraId="65D91FAB" w14:textId="77777777" w:rsidR="00FE3BD0" w:rsidRDefault="009A4528">
            <w:pPr>
              <w:tabs>
                <w:tab w:val="center" w:pos="5134"/>
              </w:tabs>
              <w:spacing w:after="0" w:line="259" w:lineRule="auto"/>
              <w:ind w:left="0" w:firstLine="0"/>
            </w:pPr>
            <w:r>
              <w:t>Acute toxicity</w:t>
            </w:r>
            <w:r>
              <w:tab/>
              <w:t>Based on available data the classification criteria are not met.</w:t>
            </w:r>
          </w:p>
        </w:tc>
      </w:tr>
      <w:tr w:rsidR="00FE3BD0" w14:paraId="1A91E047" w14:textId="77777777">
        <w:trPr>
          <w:trHeight w:val="456"/>
        </w:trPr>
        <w:tc>
          <w:tcPr>
            <w:tcW w:w="931" w:type="dxa"/>
            <w:gridSpan w:val="2"/>
            <w:tcBorders>
              <w:top w:val="nil"/>
              <w:left w:val="nil"/>
              <w:bottom w:val="nil"/>
              <w:right w:val="nil"/>
            </w:tcBorders>
          </w:tcPr>
          <w:p w14:paraId="16B6CA6A" w14:textId="77777777" w:rsidR="00FE3BD0" w:rsidRDefault="00FE3BD0">
            <w:pPr>
              <w:spacing w:after="160" w:line="259" w:lineRule="auto"/>
              <w:ind w:left="0" w:firstLine="0"/>
            </w:pPr>
          </w:p>
        </w:tc>
        <w:tc>
          <w:tcPr>
            <w:tcW w:w="2688" w:type="dxa"/>
            <w:gridSpan w:val="3"/>
            <w:tcBorders>
              <w:top w:val="nil"/>
              <w:left w:val="nil"/>
              <w:bottom w:val="nil"/>
              <w:right w:val="nil"/>
            </w:tcBorders>
            <w:vAlign w:val="center"/>
          </w:tcPr>
          <w:p w14:paraId="7D800EE8" w14:textId="77777777" w:rsidR="00FE3BD0" w:rsidRDefault="009A4528">
            <w:pPr>
              <w:spacing w:after="0" w:line="259" w:lineRule="auto"/>
              <w:ind w:left="0" w:firstLine="0"/>
            </w:pPr>
            <w:r>
              <w:t>Skin corrosion / irritation</w:t>
            </w:r>
          </w:p>
        </w:tc>
        <w:tc>
          <w:tcPr>
            <w:tcW w:w="6845" w:type="dxa"/>
            <w:gridSpan w:val="3"/>
            <w:tcBorders>
              <w:top w:val="nil"/>
              <w:left w:val="nil"/>
              <w:bottom w:val="nil"/>
              <w:right w:val="nil"/>
            </w:tcBorders>
            <w:vAlign w:val="center"/>
          </w:tcPr>
          <w:p w14:paraId="34C8E8A5" w14:textId="77777777" w:rsidR="00FE3BD0" w:rsidRDefault="009A4528">
            <w:pPr>
              <w:spacing w:after="0" w:line="259" w:lineRule="auto"/>
              <w:ind w:left="0" w:firstLine="0"/>
            </w:pPr>
            <w:r>
              <w:t xml:space="preserve">May cause </w:t>
            </w:r>
            <w:r>
              <w:t>Irritat</w:t>
            </w:r>
            <w:r>
              <w:t xml:space="preserve">ion </w:t>
            </w:r>
            <w:r>
              <w:t>to skin.</w:t>
            </w:r>
          </w:p>
        </w:tc>
      </w:tr>
      <w:tr w:rsidR="00FE3BD0" w14:paraId="2B88AF1F" w14:textId="77777777">
        <w:trPr>
          <w:trHeight w:val="461"/>
        </w:trPr>
        <w:tc>
          <w:tcPr>
            <w:tcW w:w="931" w:type="dxa"/>
            <w:gridSpan w:val="2"/>
            <w:tcBorders>
              <w:top w:val="nil"/>
              <w:left w:val="nil"/>
              <w:bottom w:val="nil"/>
              <w:right w:val="nil"/>
            </w:tcBorders>
          </w:tcPr>
          <w:p w14:paraId="6955D191" w14:textId="77777777" w:rsidR="00FE3BD0" w:rsidRDefault="00FE3BD0">
            <w:pPr>
              <w:spacing w:after="160" w:line="259" w:lineRule="auto"/>
              <w:ind w:left="0" w:firstLine="0"/>
            </w:pPr>
          </w:p>
        </w:tc>
        <w:tc>
          <w:tcPr>
            <w:tcW w:w="2688" w:type="dxa"/>
            <w:gridSpan w:val="3"/>
            <w:tcBorders>
              <w:top w:val="nil"/>
              <w:left w:val="nil"/>
              <w:bottom w:val="nil"/>
              <w:right w:val="nil"/>
            </w:tcBorders>
            <w:vAlign w:val="center"/>
          </w:tcPr>
          <w:p w14:paraId="1C559659" w14:textId="77777777" w:rsidR="00FE3BD0" w:rsidRDefault="009A4528">
            <w:pPr>
              <w:spacing w:after="0" w:line="259" w:lineRule="auto"/>
              <w:ind w:left="0" w:firstLine="0"/>
            </w:pPr>
            <w:r>
              <w:t>Serious eye damage / irritation</w:t>
            </w:r>
          </w:p>
        </w:tc>
        <w:tc>
          <w:tcPr>
            <w:tcW w:w="6845" w:type="dxa"/>
            <w:gridSpan w:val="3"/>
            <w:tcBorders>
              <w:top w:val="nil"/>
              <w:left w:val="nil"/>
              <w:bottom w:val="nil"/>
              <w:right w:val="nil"/>
            </w:tcBorders>
            <w:vAlign w:val="center"/>
          </w:tcPr>
          <w:p w14:paraId="1A7592AD" w14:textId="77777777" w:rsidR="00FE3BD0" w:rsidRDefault="009A4528">
            <w:pPr>
              <w:spacing w:after="0" w:line="259" w:lineRule="auto"/>
              <w:ind w:left="0" w:firstLine="0"/>
            </w:pPr>
            <w:r>
              <w:t>May c</w:t>
            </w:r>
            <w:r>
              <w:t>ause eye irritation.</w:t>
            </w:r>
          </w:p>
        </w:tc>
      </w:tr>
      <w:tr w:rsidR="00FE3BD0" w14:paraId="0B849914" w14:textId="77777777">
        <w:trPr>
          <w:trHeight w:val="691"/>
        </w:trPr>
        <w:tc>
          <w:tcPr>
            <w:tcW w:w="931" w:type="dxa"/>
            <w:gridSpan w:val="2"/>
            <w:tcBorders>
              <w:top w:val="nil"/>
              <w:left w:val="nil"/>
              <w:bottom w:val="nil"/>
              <w:right w:val="nil"/>
            </w:tcBorders>
          </w:tcPr>
          <w:p w14:paraId="35B2FB8C" w14:textId="77777777" w:rsidR="00FE3BD0" w:rsidRDefault="00FE3BD0">
            <w:pPr>
              <w:spacing w:after="160" w:line="259" w:lineRule="auto"/>
              <w:ind w:left="0" w:firstLine="0"/>
            </w:pPr>
          </w:p>
        </w:tc>
        <w:tc>
          <w:tcPr>
            <w:tcW w:w="2688" w:type="dxa"/>
            <w:gridSpan w:val="3"/>
            <w:tcBorders>
              <w:top w:val="nil"/>
              <w:left w:val="nil"/>
              <w:bottom w:val="nil"/>
              <w:right w:val="nil"/>
            </w:tcBorders>
            <w:vAlign w:val="center"/>
          </w:tcPr>
          <w:p w14:paraId="2E69080C" w14:textId="77777777" w:rsidR="00FE3BD0" w:rsidRDefault="009A4528">
            <w:pPr>
              <w:spacing w:after="0" w:line="259" w:lineRule="auto"/>
              <w:ind w:left="0" w:right="56" w:firstLine="0"/>
            </w:pPr>
            <w:r>
              <w:t>Respiratory or skin sensitisation</w:t>
            </w:r>
          </w:p>
        </w:tc>
        <w:tc>
          <w:tcPr>
            <w:tcW w:w="6845" w:type="dxa"/>
            <w:gridSpan w:val="3"/>
            <w:tcBorders>
              <w:top w:val="nil"/>
              <w:left w:val="nil"/>
              <w:bottom w:val="nil"/>
              <w:right w:val="nil"/>
            </w:tcBorders>
          </w:tcPr>
          <w:p w14:paraId="0E667434" w14:textId="77777777" w:rsidR="00FE3BD0" w:rsidRDefault="009A4528">
            <w:pPr>
              <w:spacing w:after="0" w:line="259" w:lineRule="auto"/>
              <w:ind w:left="0" w:firstLine="0"/>
            </w:pPr>
            <w:r>
              <w:t>Based on available data the classification criteria are not met.</w:t>
            </w:r>
          </w:p>
        </w:tc>
      </w:tr>
      <w:tr w:rsidR="00FE3BD0" w14:paraId="79CB3D8D" w14:textId="77777777">
        <w:trPr>
          <w:trHeight w:val="461"/>
        </w:trPr>
        <w:tc>
          <w:tcPr>
            <w:tcW w:w="931" w:type="dxa"/>
            <w:gridSpan w:val="2"/>
            <w:tcBorders>
              <w:top w:val="nil"/>
              <w:left w:val="nil"/>
              <w:bottom w:val="nil"/>
              <w:right w:val="nil"/>
            </w:tcBorders>
          </w:tcPr>
          <w:p w14:paraId="78F151DB" w14:textId="77777777" w:rsidR="00FE3BD0" w:rsidRDefault="00FE3BD0">
            <w:pPr>
              <w:spacing w:after="160" w:line="259" w:lineRule="auto"/>
              <w:ind w:left="0" w:firstLine="0"/>
            </w:pPr>
          </w:p>
        </w:tc>
        <w:tc>
          <w:tcPr>
            <w:tcW w:w="2688" w:type="dxa"/>
            <w:gridSpan w:val="3"/>
            <w:tcBorders>
              <w:top w:val="nil"/>
              <w:left w:val="nil"/>
              <w:bottom w:val="nil"/>
              <w:right w:val="nil"/>
            </w:tcBorders>
            <w:vAlign w:val="center"/>
          </w:tcPr>
          <w:p w14:paraId="5CDE243C" w14:textId="77777777" w:rsidR="00FE3BD0" w:rsidRDefault="009A4528">
            <w:pPr>
              <w:spacing w:after="0" w:line="259" w:lineRule="auto"/>
              <w:ind w:left="0" w:firstLine="0"/>
            </w:pPr>
            <w:r>
              <w:t>Germ cell mutagenicity</w:t>
            </w:r>
          </w:p>
        </w:tc>
        <w:tc>
          <w:tcPr>
            <w:tcW w:w="6845" w:type="dxa"/>
            <w:gridSpan w:val="3"/>
            <w:tcBorders>
              <w:top w:val="nil"/>
              <w:left w:val="nil"/>
              <w:bottom w:val="nil"/>
              <w:right w:val="nil"/>
            </w:tcBorders>
            <w:vAlign w:val="center"/>
          </w:tcPr>
          <w:p w14:paraId="5120FE5E" w14:textId="77777777" w:rsidR="00FE3BD0" w:rsidRDefault="009A4528">
            <w:pPr>
              <w:spacing w:after="0" w:line="259" w:lineRule="auto"/>
              <w:ind w:left="0" w:firstLine="0"/>
            </w:pPr>
            <w:r>
              <w:t>No mutagenic effects reported.</w:t>
            </w:r>
          </w:p>
        </w:tc>
      </w:tr>
      <w:tr w:rsidR="00FE3BD0" w14:paraId="53CF8F68" w14:textId="77777777">
        <w:trPr>
          <w:trHeight w:val="461"/>
        </w:trPr>
        <w:tc>
          <w:tcPr>
            <w:tcW w:w="931" w:type="dxa"/>
            <w:gridSpan w:val="2"/>
            <w:tcBorders>
              <w:top w:val="nil"/>
              <w:left w:val="nil"/>
              <w:bottom w:val="nil"/>
              <w:right w:val="nil"/>
            </w:tcBorders>
          </w:tcPr>
          <w:p w14:paraId="05054F86" w14:textId="77777777" w:rsidR="00FE3BD0" w:rsidRDefault="00FE3BD0">
            <w:pPr>
              <w:spacing w:after="160" w:line="259" w:lineRule="auto"/>
              <w:ind w:left="0" w:firstLine="0"/>
            </w:pPr>
          </w:p>
        </w:tc>
        <w:tc>
          <w:tcPr>
            <w:tcW w:w="2688" w:type="dxa"/>
            <w:gridSpan w:val="3"/>
            <w:tcBorders>
              <w:top w:val="nil"/>
              <w:left w:val="nil"/>
              <w:bottom w:val="nil"/>
              <w:right w:val="nil"/>
            </w:tcBorders>
            <w:vAlign w:val="center"/>
          </w:tcPr>
          <w:p w14:paraId="37C8808D" w14:textId="77777777" w:rsidR="00FE3BD0" w:rsidRDefault="009A4528">
            <w:pPr>
              <w:spacing w:after="0" w:line="259" w:lineRule="auto"/>
              <w:ind w:left="0" w:firstLine="0"/>
            </w:pPr>
            <w:r>
              <w:t>Carcinogenicity</w:t>
            </w:r>
          </w:p>
        </w:tc>
        <w:tc>
          <w:tcPr>
            <w:tcW w:w="6845" w:type="dxa"/>
            <w:gridSpan w:val="3"/>
            <w:tcBorders>
              <w:top w:val="nil"/>
              <w:left w:val="nil"/>
              <w:bottom w:val="nil"/>
              <w:right w:val="nil"/>
            </w:tcBorders>
            <w:vAlign w:val="center"/>
          </w:tcPr>
          <w:p w14:paraId="21F875E5" w14:textId="77777777" w:rsidR="00FE3BD0" w:rsidRDefault="009A4528">
            <w:pPr>
              <w:spacing w:after="0" w:line="259" w:lineRule="auto"/>
              <w:ind w:left="0" w:firstLine="0"/>
            </w:pPr>
            <w:r>
              <w:t>No carcinogenic effects reported.</w:t>
            </w:r>
          </w:p>
        </w:tc>
      </w:tr>
      <w:tr w:rsidR="00FE3BD0" w14:paraId="7C159A6B" w14:textId="77777777">
        <w:trPr>
          <w:trHeight w:val="461"/>
        </w:trPr>
        <w:tc>
          <w:tcPr>
            <w:tcW w:w="931" w:type="dxa"/>
            <w:gridSpan w:val="2"/>
            <w:tcBorders>
              <w:top w:val="nil"/>
              <w:left w:val="nil"/>
              <w:bottom w:val="nil"/>
              <w:right w:val="nil"/>
            </w:tcBorders>
          </w:tcPr>
          <w:p w14:paraId="5CBD71FB" w14:textId="77777777" w:rsidR="00FE3BD0" w:rsidRDefault="00FE3BD0">
            <w:pPr>
              <w:spacing w:after="160" w:line="259" w:lineRule="auto"/>
              <w:ind w:left="0" w:firstLine="0"/>
            </w:pPr>
          </w:p>
        </w:tc>
        <w:tc>
          <w:tcPr>
            <w:tcW w:w="2688" w:type="dxa"/>
            <w:gridSpan w:val="3"/>
            <w:tcBorders>
              <w:top w:val="nil"/>
              <w:left w:val="nil"/>
              <w:bottom w:val="nil"/>
              <w:right w:val="nil"/>
            </w:tcBorders>
            <w:vAlign w:val="center"/>
          </w:tcPr>
          <w:p w14:paraId="6ACA84EB" w14:textId="77777777" w:rsidR="00FE3BD0" w:rsidRDefault="009A4528">
            <w:pPr>
              <w:spacing w:after="0" w:line="259" w:lineRule="auto"/>
              <w:ind w:left="0" w:firstLine="0"/>
            </w:pPr>
            <w:r>
              <w:t>Reproductive toxicity</w:t>
            </w:r>
          </w:p>
        </w:tc>
        <w:tc>
          <w:tcPr>
            <w:tcW w:w="6845" w:type="dxa"/>
            <w:gridSpan w:val="3"/>
            <w:tcBorders>
              <w:top w:val="nil"/>
              <w:left w:val="nil"/>
              <w:bottom w:val="nil"/>
              <w:right w:val="nil"/>
            </w:tcBorders>
            <w:vAlign w:val="center"/>
          </w:tcPr>
          <w:p w14:paraId="765A2A4C" w14:textId="77777777" w:rsidR="00FE3BD0" w:rsidRDefault="009A4528">
            <w:pPr>
              <w:spacing w:after="0" w:line="259" w:lineRule="auto"/>
              <w:ind w:left="0" w:firstLine="0"/>
            </w:pPr>
            <w:r>
              <w:t>No teratogenic effects reported.</w:t>
            </w:r>
          </w:p>
        </w:tc>
      </w:tr>
      <w:tr w:rsidR="00FE3BD0" w14:paraId="47CA3784" w14:textId="77777777">
        <w:trPr>
          <w:trHeight w:val="461"/>
        </w:trPr>
        <w:tc>
          <w:tcPr>
            <w:tcW w:w="931" w:type="dxa"/>
            <w:gridSpan w:val="2"/>
            <w:tcBorders>
              <w:top w:val="nil"/>
              <w:left w:val="nil"/>
              <w:bottom w:val="nil"/>
              <w:right w:val="nil"/>
            </w:tcBorders>
          </w:tcPr>
          <w:p w14:paraId="63D201F7" w14:textId="77777777" w:rsidR="00FE3BD0" w:rsidRDefault="00FE3BD0">
            <w:pPr>
              <w:spacing w:after="160" w:line="259" w:lineRule="auto"/>
              <w:ind w:left="0" w:firstLine="0"/>
            </w:pPr>
          </w:p>
        </w:tc>
        <w:tc>
          <w:tcPr>
            <w:tcW w:w="2688" w:type="dxa"/>
            <w:gridSpan w:val="3"/>
            <w:tcBorders>
              <w:top w:val="nil"/>
              <w:left w:val="nil"/>
              <w:bottom w:val="nil"/>
              <w:right w:val="nil"/>
            </w:tcBorders>
            <w:vAlign w:val="center"/>
          </w:tcPr>
          <w:p w14:paraId="0AA24DC1" w14:textId="77777777" w:rsidR="00FE3BD0" w:rsidRDefault="009A4528">
            <w:pPr>
              <w:spacing w:after="0" w:line="259" w:lineRule="auto"/>
              <w:ind w:left="0" w:firstLine="0"/>
            </w:pPr>
            <w:r>
              <w:t>STOT-single exposure</w:t>
            </w:r>
          </w:p>
        </w:tc>
        <w:tc>
          <w:tcPr>
            <w:tcW w:w="6845" w:type="dxa"/>
            <w:gridSpan w:val="3"/>
            <w:tcBorders>
              <w:top w:val="nil"/>
              <w:left w:val="nil"/>
              <w:bottom w:val="nil"/>
              <w:right w:val="nil"/>
            </w:tcBorders>
            <w:vAlign w:val="center"/>
          </w:tcPr>
          <w:p w14:paraId="0F8DA39B" w14:textId="77777777" w:rsidR="00FE3BD0" w:rsidRDefault="009A4528">
            <w:pPr>
              <w:spacing w:after="0" w:line="259" w:lineRule="auto"/>
              <w:ind w:left="0" w:firstLine="0"/>
            </w:pPr>
            <w:r>
              <w:t>Not classified as a specific target organ toxicant after a single exposure.</w:t>
            </w:r>
          </w:p>
        </w:tc>
      </w:tr>
      <w:tr w:rsidR="00FE3BD0" w14:paraId="5FDB880B" w14:textId="77777777">
        <w:trPr>
          <w:trHeight w:val="461"/>
        </w:trPr>
        <w:tc>
          <w:tcPr>
            <w:tcW w:w="931" w:type="dxa"/>
            <w:gridSpan w:val="2"/>
            <w:tcBorders>
              <w:top w:val="nil"/>
              <w:left w:val="nil"/>
              <w:bottom w:val="nil"/>
              <w:right w:val="nil"/>
            </w:tcBorders>
          </w:tcPr>
          <w:p w14:paraId="33C0A45C" w14:textId="77777777" w:rsidR="00FE3BD0" w:rsidRDefault="00FE3BD0">
            <w:pPr>
              <w:spacing w:after="160" w:line="259" w:lineRule="auto"/>
              <w:ind w:left="0" w:firstLine="0"/>
            </w:pPr>
          </w:p>
        </w:tc>
        <w:tc>
          <w:tcPr>
            <w:tcW w:w="2688" w:type="dxa"/>
            <w:gridSpan w:val="3"/>
            <w:tcBorders>
              <w:top w:val="nil"/>
              <w:left w:val="nil"/>
              <w:bottom w:val="nil"/>
              <w:right w:val="nil"/>
            </w:tcBorders>
            <w:vAlign w:val="center"/>
          </w:tcPr>
          <w:p w14:paraId="006E3C5C" w14:textId="77777777" w:rsidR="00FE3BD0" w:rsidRDefault="009A4528">
            <w:pPr>
              <w:spacing w:after="0" w:line="259" w:lineRule="auto"/>
              <w:ind w:left="0" w:firstLine="0"/>
            </w:pPr>
            <w:r>
              <w:t>STOT-repeated exposure</w:t>
            </w:r>
          </w:p>
        </w:tc>
        <w:tc>
          <w:tcPr>
            <w:tcW w:w="6845" w:type="dxa"/>
            <w:gridSpan w:val="3"/>
            <w:tcBorders>
              <w:top w:val="nil"/>
              <w:left w:val="nil"/>
              <w:bottom w:val="nil"/>
              <w:right w:val="nil"/>
            </w:tcBorders>
            <w:vAlign w:val="center"/>
          </w:tcPr>
          <w:p w14:paraId="200E4E38" w14:textId="77777777" w:rsidR="00FE3BD0" w:rsidRDefault="009A4528">
            <w:pPr>
              <w:spacing w:after="0" w:line="259" w:lineRule="auto"/>
              <w:ind w:left="0" w:firstLine="0"/>
            </w:pPr>
            <w:r>
              <w:t>Not classified as a specific target organ toxicant after repeated exposure.</w:t>
            </w:r>
          </w:p>
        </w:tc>
      </w:tr>
      <w:tr w:rsidR="00FE3BD0" w14:paraId="11EDCA79" w14:textId="77777777">
        <w:trPr>
          <w:trHeight w:val="462"/>
        </w:trPr>
        <w:tc>
          <w:tcPr>
            <w:tcW w:w="931" w:type="dxa"/>
            <w:gridSpan w:val="2"/>
            <w:tcBorders>
              <w:top w:val="nil"/>
              <w:left w:val="nil"/>
              <w:bottom w:val="nil"/>
              <w:right w:val="nil"/>
            </w:tcBorders>
          </w:tcPr>
          <w:p w14:paraId="03FF0134" w14:textId="77777777" w:rsidR="00FE3BD0" w:rsidRDefault="00FE3BD0">
            <w:pPr>
              <w:spacing w:after="160" w:line="259" w:lineRule="auto"/>
              <w:ind w:left="0" w:firstLine="0"/>
            </w:pPr>
          </w:p>
        </w:tc>
        <w:tc>
          <w:tcPr>
            <w:tcW w:w="2688" w:type="dxa"/>
            <w:gridSpan w:val="3"/>
            <w:tcBorders>
              <w:top w:val="nil"/>
              <w:left w:val="nil"/>
              <w:bottom w:val="nil"/>
              <w:right w:val="nil"/>
            </w:tcBorders>
            <w:vAlign w:val="center"/>
          </w:tcPr>
          <w:p w14:paraId="68DDD299" w14:textId="77777777" w:rsidR="00FE3BD0" w:rsidRDefault="009A4528">
            <w:pPr>
              <w:spacing w:after="0" w:line="259" w:lineRule="auto"/>
              <w:ind w:left="0" w:firstLine="0"/>
            </w:pPr>
            <w:r>
              <w:t>Aspiration hazard</w:t>
            </w:r>
          </w:p>
        </w:tc>
        <w:tc>
          <w:tcPr>
            <w:tcW w:w="6845" w:type="dxa"/>
            <w:gridSpan w:val="3"/>
            <w:tcBorders>
              <w:top w:val="nil"/>
              <w:left w:val="nil"/>
              <w:bottom w:val="nil"/>
              <w:right w:val="nil"/>
            </w:tcBorders>
            <w:vAlign w:val="center"/>
          </w:tcPr>
          <w:p w14:paraId="20E525F4" w14:textId="77777777" w:rsidR="00FE3BD0" w:rsidRDefault="009A4528">
            <w:pPr>
              <w:spacing w:after="0" w:line="259" w:lineRule="auto"/>
              <w:ind w:left="0" w:firstLine="0"/>
            </w:pPr>
            <w:r>
              <w:t>Based on available data the classification criteria are not met.</w:t>
            </w:r>
          </w:p>
        </w:tc>
      </w:tr>
      <w:tr w:rsidR="00FE3BD0" w14:paraId="15E20433" w14:textId="77777777">
        <w:trPr>
          <w:trHeight w:val="1026"/>
        </w:trPr>
        <w:tc>
          <w:tcPr>
            <w:tcW w:w="931" w:type="dxa"/>
            <w:gridSpan w:val="2"/>
            <w:tcBorders>
              <w:top w:val="nil"/>
              <w:left w:val="nil"/>
              <w:bottom w:val="nil"/>
              <w:right w:val="nil"/>
            </w:tcBorders>
          </w:tcPr>
          <w:p w14:paraId="6A7D4CB6" w14:textId="77777777" w:rsidR="00FE3BD0" w:rsidRDefault="009A4528">
            <w:pPr>
              <w:spacing w:after="0" w:line="259" w:lineRule="auto"/>
              <w:ind w:left="115" w:firstLine="0"/>
            </w:pPr>
            <w:r>
              <w:rPr>
                <w:b/>
              </w:rPr>
              <w:t>11.1.4</w:t>
            </w:r>
          </w:p>
        </w:tc>
        <w:tc>
          <w:tcPr>
            <w:tcW w:w="2688" w:type="dxa"/>
            <w:gridSpan w:val="3"/>
            <w:tcBorders>
              <w:top w:val="nil"/>
              <w:left w:val="nil"/>
              <w:bottom w:val="nil"/>
              <w:right w:val="nil"/>
            </w:tcBorders>
            <w:vAlign w:val="bottom"/>
          </w:tcPr>
          <w:p w14:paraId="63F4CA44" w14:textId="77777777" w:rsidR="00FE3BD0" w:rsidRDefault="009A4528">
            <w:pPr>
              <w:spacing w:after="209" w:line="259" w:lineRule="auto"/>
              <w:ind w:left="0" w:firstLine="0"/>
            </w:pPr>
            <w:r>
              <w:rPr>
                <w:b/>
              </w:rPr>
              <w:t>Toxicological Information</w:t>
            </w:r>
          </w:p>
          <w:p w14:paraId="41007EFA" w14:textId="77777777" w:rsidR="00FE3BD0" w:rsidRDefault="009A4528">
            <w:pPr>
              <w:spacing w:after="0" w:line="259" w:lineRule="auto"/>
              <w:ind w:left="0" w:right="332" w:firstLine="0"/>
            </w:pPr>
            <w:proofErr w:type="spellStart"/>
            <w:r>
              <w:t>Didecyldimethyl</w:t>
            </w:r>
            <w:proofErr w:type="spellEnd"/>
            <w:r>
              <w:t xml:space="preserve"> ammonium chloride</w:t>
            </w:r>
          </w:p>
        </w:tc>
        <w:tc>
          <w:tcPr>
            <w:tcW w:w="4150" w:type="dxa"/>
            <w:tcBorders>
              <w:top w:val="nil"/>
              <w:left w:val="nil"/>
              <w:bottom w:val="nil"/>
              <w:right w:val="nil"/>
            </w:tcBorders>
            <w:vAlign w:val="bottom"/>
          </w:tcPr>
          <w:p w14:paraId="4B14025A" w14:textId="77777777" w:rsidR="00FE3BD0" w:rsidRDefault="009A4528">
            <w:pPr>
              <w:spacing w:after="0" w:line="259" w:lineRule="auto"/>
              <w:ind w:left="0" w:firstLine="0"/>
            </w:pPr>
            <w:r>
              <w:t>Dermal Rat LD50: &gt;2000 mg/kg</w:t>
            </w:r>
          </w:p>
        </w:tc>
        <w:tc>
          <w:tcPr>
            <w:tcW w:w="2695" w:type="dxa"/>
            <w:gridSpan w:val="2"/>
            <w:tcBorders>
              <w:top w:val="nil"/>
              <w:left w:val="nil"/>
              <w:bottom w:val="nil"/>
              <w:right w:val="nil"/>
            </w:tcBorders>
            <w:vAlign w:val="bottom"/>
          </w:tcPr>
          <w:p w14:paraId="59AB261D" w14:textId="77777777" w:rsidR="00FE3BD0" w:rsidRDefault="009A4528">
            <w:pPr>
              <w:spacing w:after="0" w:line="259" w:lineRule="auto"/>
              <w:ind w:left="0" w:firstLine="0"/>
            </w:pPr>
            <w:r>
              <w:t>Oral Rat LD50: 658 mg/kg</w:t>
            </w:r>
          </w:p>
        </w:tc>
      </w:tr>
      <w:tr w:rsidR="00FE3BD0" w14:paraId="4B3637D1" w14:textId="77777777">
        <w:trPr>
          <w:trHeight w:val="912"/>
        </w:trPr>
        <w:tc>
          <w:tcPr>
            <w:tcW w:w="10464" w:type="dxa"/>
            <w:gridSpan w:val="8"/>
            <w:tcBorders>
              <w:top w:val="nil"/>
              <w:left w:val="nil"/>
              <w:bottom w:val="nil"/>
              <w:right w:val="nil"/>
            </w:tcBorders>
          </w:tcPr>
          <w:p w14:paraId="1AC7CDF4" w14:textId="77777777" w:rsidR="00FE3BD0" w:rsidRDefault="009A4528">
            <w:pPr>
              <w:tabs>
                <w:tab w:val="center" w:pos="1404"/>
                <w:tab w:val="center" w:pos="4953"/>
                <w:tab w:val="center" w:pos="8900"/>
              </w:tabs>
              <w:spacing w:after="0" w:line="259" w:lineRule="auto"/>
              <w:ind w:left="0" w:firstLine="0"/>
            </w:pPr>
            <w:r>
              <w:rPr>
                <w:rFonts w:ascii="Calibri" w:eastAsia="Calibri" w:hAnsi="Calibri" w:cs="Calibri"/>
                <w:sz w:val="22"/>
              </w:rPr>
              <w:tab/>
            </w:r>
            <w:r>
              <w:t>Isopropanol</w:t>
            </w:r>
            <w:r>
              <w:tab/>
              <w:t>Inhalation Rat LC50/4 h: 30 mg/l</w:t>
            </w:r>
            <w:r>
              <w:tab/>
              <w:t>Oral Rat LD50: 5045 mg/kg</w:t>
            </w:r>
          </w:p>
          <w:p w14:paraId="7E34D0AB" w14:textId="77777777" w:rsidR="00FE3BD0" w:rsidRDefault="009A4528">
            <w:pPr>
              <w:spacing w:after="0" w:line="259" w:lineRule="auto"/>
              <w:ind w:left="0" w:right="254" w:firstLine="0"/>
              <w:jc w:val="center"/>
            </w:pPr>
            <w:r>
              <w:t>Dermal Rabbit LD50: 12800 mg/kg</w:t>
            </w:r>
          </w:p>
        </w:tc>
      </w:tr>
      <w:tr w:rsidR="00FE3BD0" w14:paraId="257F01FB" w14:textId="77777777">
        <w:trPr>
          <w:trHeight w:val="278"/>
        </w:trPr>
        <w:tc>
          <w:tcPr>
            <w:tcW w:w="10464" w:type="dxa"/>
            <w:gridSpan w:val="8"/>
            <w:tcBorders>
              <w:top w:val="nil"/>
              <w:left w:val="nil"/>
              <w:bottom w:val="nil"/>
              <w:right w:val="nil"/>
            </w:tcBorders>
            <w:shd w:val="clear" w:color="auto" w:fill="BFBFBF"/>
          </w:tcPr>
          <w:p w14:paraId="7A0824F7" w14:textId="77777777" w:rsidR="00FE3BD0" w:rsidRDefault="009A4528">
            <w:pPr>
              <w:spacing w:after="0" w:line="259" w:lineRule="auto"/>
              <w:ind w:left="115" w:firstLine="0"/>
            </w:pPr>
            <w:r>
              <w:rPr>
                <w:b/>
                <w:sz w:val="24"/>
              </w:rPr>
              <w:t>SECTION 12: ECOLOGICAL INFORMATION</w:t>
            </w:r>
          </w:p>
        </w:tc>
      </w:tr>
      <w:tr w:rsidR="00FE3BD0" w14:paraId="0D449C4B" w14:textId="77777777">
        <w:tblPrEx>
          <w:tblCellMar>
            <w:top w:w="0" w:type="dxa"/>
            <w:bottom w:w="0" w:type="dxa"/>
            <w:right w:w="0" w:type="dxa"/>
          </w:tblCellMar>
        </w:tblPrEx>
        <w:trPr>
          <w:gridAfter w:val="1"/>
          <w:wAfter w:w="360" w:type="dxa"/>
          <w:trHeight w:val="552"/>
        </w:trPr>
        <w:tc>
          <w:tcPr>
            <w:tcW w:w="816" w:type="dxa"/>
            <w:tcBorders>
              <w:top w:val="nil"/>
              <w:left w:val="nil"/>
              <w:bottom w:val="nil"/>
              <w:right w:val="nil"/>
            </w:tcBorders>
          </w:tcPr>
          <w:p w14:paraId="147BC38B" w14:textId="77777777" w:rsidR="00FE3BD0" w:rsidRDefault="009A4528">
            <w:pPr>
              <w:spacing w:after="0" w:line="259" w:lineRule="auto"/>
              <w:ind w:left="0" w:firstLine="0"/>
            </w:pPr>
            <w:r>
              <w:rPr>
                <w:b/>
              </w:rPr>
              <w:t>12.1</w:t>
            </w:r>
          </w:p>
        </w:tc>
        <w:tc>
          <w:tcPr>
            <w:tcW w:w="2151" w:type="dxa"/>
            <w:gridSpan w:val="2"/>
            <w:tcBorders>
              <w:top w:val="nil"/>
              <w:left w:val="nil"/>
              <w:bottom w:val="nil"/>
              <w:right w:val="nil"/>
            </w:tcBorders>
          </w:tcPr>
          <w:p w14:paraId="6B09584D" w14:textId="77777777" w:rsidR="00FE3BD0" w:rsidRDefault="009A4528">
            <w:pPr>
              <w:spacing w:after="0" w:line="259" w:lineRule="auto"/>
              <w:ind w:left="0" w:firstLine="0"/>
            </w:pPr>
            <w:r>
              <w:rPr>
                <w:b/>
              </w:rPr>
              <w:t>Toxicity</w:t>
            </w:r>
          </w:p>
        </w:tc>
        <w:tc>
          <w:tcPr>
            <w:tcW w:w="537" w:type="dxa"/>
            <w:tcBorders>
              <w:top w:val="nil"/>
              <w:left w:val="nil"/>
              <w:bottom w:val="nil"/>
              <w:right w:val="nil"/>
            </w:tcBorders>
          </w:tcPr>
          <w:p w14:paraId="608D73A3" w14:textId="77777777" w:rsidR="00FE3BD0" w:rsidRDefault="00FE3BD0">
            <w:pPr>
              <w:spacing w:after="160" w:line="259" w:lineRule="auto"/>
              <w:ind w:left="0" w:firstLine="0"/>
            </w:pPr>
          </w:p>
        </w:tc>
        <w:tc>
          <w:tcPr>
            <w:tcW w:w="6600" w:type="dxa"/>
            <w:gridSpan w:val="3"/>
            <w:tcBorders>
              <w:top w:val="nil"/>
              <w:left w:val="nil"/>
              <w:bottom w:val="nil"/>
              <w:right w:val="nil"/>
            </w:tcBorders>
          </w:tcPr>
          <w:p w14:paraId="2D9A232F" w14:textId="77777777" w:rsidR="00FE3BD0" w:rsidRDefault="009A4528">
            <w:pPr>
              <w:spacing w:after="0" w:line="259" w:lineRule="auto"/>
              <w:ind w:left="0" w:firstLine="0"/>
              <w:jc w:val="both"/>
            </w:pPr>
            <w:r>
              <w:t>Based on the ingredients present and their concentrations this preparation is not expected to be hazardous to aquatic organisms.</w:t>
            </w:r>
          </w:p>
        </w:tc>
      </w:tr>
      <w:tr w:rsidR="00FE3BD0" w14:paraId="556E530A" w14:textId="77777777">
        <w:tblPrEx>
          <w:tblCellMar>
            <w:top w:w="0" w:type="dxa"/>
            <w:bottom w:w="0" w:type="dxa"/>
            <w:right w:w="0" w:type="dxa"/>
          </w:tblCellMar>
        </w:tblPrEx>
        <w:trPr>
          <w:gridAfter w:val="1"/>
          <w:wAfter w:w="360" w:type="dxa"/>
          <w:trHeight w:val="1244"/>
        </w:trPr>
        <w:tc>
          <w:tcPr>
            <w:tcW w:w="816" w:type="dxa"/>
            <w:tcBorders>
              <w:top w:val="nil"/>
              <w:left w:val="nil"/>
              <w:bottom w:val="nil"/>
              <w:right w:val="nil"/>
            </w:tcBorders>
          </w:tcPr>
          <w:p w14:paraId="1C2C9109" w14:textId="77777777" w:rsidR="00FE3BD0" w:rsidRDefault="009A4528">
            <w:pPr>
              <w:spacing w:after="0" w:line="259" w:lineRule="auto"/>
              <w:ind w:left="0" w:firstLine="0"/>
            </w:pPr>
            <w:r>
              <w:rPr>
                <w:b/>
              </w:rPr>
              <w:t>12.2</w:t>
            </w:r>
          </w:p>
        </w:tc>
        <w:tc>
          <w:tcPr>
            <w:tcW w:w="2151" w:type="dxa"/>
            <w:gridSpan w:val="2"/>
            <w:tcBorders>
              <w:top w:val="nil"/>
              <w:left w:val="nil"/>
              <w:bottom w:val="nil"/>
              <w:right w:val="nil"/>
            </w:tcBorders>
          </w:tcPr>
          <w:p w14:paraId="74C4CB0D" w14:textId="77777777" w:rsidR="00FE3BD0" w:rsidRDefault="009A4528">
            <w:pPr>
              <w:spacing w:after="0" w:line="259" w:lineRule="auto"/>
              <w:ind w:left="0" w:right="67" w:firstLine="0"/>
            </w:pPr>
            <w:r>
              <w:rPr>
                <w:b/>
              </w:rPr>
              <w:t>Persistence degradability</w:t>
            </w:r>
          </w:p>
        </w:tc>
        <w:tc>
          <w:tcPr>
            <w:tcW w:w="537" w:type="dxa"/>
            <w:tcBorders>
              <w:top w:val="nil"/>
              <w:left w:val="nil"/>
              <w:bottom w:val="nil"/>
              <w:right w:val="nil"/>
            </w:tcBorders>
          </w:tcPr>
          <w:p w14:paraId="3CAEA82F" w14:textId="77777777" w:rsidR="00FE3BD0" w:rsidRDefault="009A4528">
            <w:pPr>
              <w:spacing w:after="0" w:line="259" w:lineRule="auto"/>
              <w:ind w:left="0" w:firstLine="0"/>
            </w:pPr>
            <w:r>
              <w:rPr>
                <w:b/>
              </w:rPr>
              <w:t>and</w:t>
            </w:r>
          </w:p>
        </w:tc>
        <w:tc>
          <w:tcPr>
            <w:tcW w:w="6600" w:type="dxa"/>
            <w:gridSpan w:val="3"/>
            <w:tcBorders>
              <w:top w:val="nil"/>
              <w:left w:val="nil"/>
              <w:bottom w:val="nil"/>
              <w:right w:val="nil"/>
            </w:tcBorders>
            <w:vAlign w:val="bottom"/>
          </w:tcPr>
          <w:p w14:paraId="1376F3A9" w14:textId="77777777" w:rsidR="00FE3BD0" w:rsidRDefault="009A4528">
            <w:pPr>
              <w:spacing w:after="0" w:line="259" w:lineRule="auto"/>
              <w:ind w:left="0" w:firstLine="0"/>
              <w:jc w:val="both"/>
            </w:pPr>
            <w:r>
              <w:t>The surfactant(s) contained in this preparation complies (comply) with the biodegradability criteria as laid down in the Regulation (EC) No. 648/2004 on detergents. Data to support this assertion are held at the disposal of the competent authorities of the Member States and will be made available to them, at their direct request or at the request of a detergent manufacturer.</w:t>
            </w:r>
          </w:p>
        </w:tc>
      </w:tr>
    </w:tbl>
    <w:p w14:paraId="04748CC4" w14:textId="77777777" w:rsidR="00FE3BD0" w:rsidRDefault="009A4528">
      <w:pPr>
        <w:tabs>
          <w:tab w:val="center" w:pos="8611"/>
          <w:tab w:val="center" w:pos="9574"/>
        </w:tabs>
        <w:spacing w:after="1023" w:line="265" w:lineRule="auto"/>
        <w:ind w:left="0" w:firstLine="0"/>
      </w:pPr>
      <w:r>
        <w:rPr>
          <w:rFonts w:ascii="Calibri" w:eastAsia="Calibri" w:hAnsi="Calibri" w:cs="Calibri"/>
          <w:sz w:val="22"/>
        </w:rPr>
        <w:tab/>
      </w:r>
      <w:r>
        <w:rPr>
          <w:sz w:val="24"/>
        </w:rPr>
        <w:t>Page:</w:t>
      </w:r>
      <w:r>
        <w:rPr>
          <w:sz w:val="24"/>
        </w:rPr>
        <w:tab/>
        <w:t>8 of 9</w:t>
      </w:r>
    </w:p>
    <w:p w14:paraId="0648DE6C" w14:textId="77777777" w:rsidR="00FE3BD0" w:rsidRDefault="009A4528">
      <w:pPr>
        <w:tabs>
          <w:tab w:val="center" w:pos="1956"/>
          <w:tab w:val="center" w:pos="4223"/>
        </w:tabs>
        <w:spacing w:after="241" w:line="255" w:lineRule="auto"/>
        <w:ind w:left="-15" w:firstLine="0"/>
      </w:pPr>
      <w:r>
        <w:rPr>
          <w:b/>
        </w:rPr>
        <w:t>12.3</w:t>
      </w:r>
      <w:r>
        <w:rPr>
          <w:b/>
        </w:rPr>
        <w:tab/>
        <w:t>Bio accumulative potential</w:t>
      </w:r>
      <w:r>
        <w:rPr>
          <w:b/>
        </w:rPr>
        <w:tab/>
      </w:r>
      <w:r>
        <w:t>No data available.</w:t>
      </w:r>
    </w:p>
    <w:p w14:paraId="348996F3" w14:textId="77777777" w:rsidR="00FE3BD0" w:rsidRDefault="009A4528">
      <w:pPr>
        <w:tabs>
          <w:tab w:val="center" w:pos="1456"/>
          <w:tab w:val="center" w:pos="5596"/>
        </w:tabs>
        <w:ind w:left="-15" w:firstLine="0"/>
      </w:pPr>
      <w:r>
        <w:rPr>
          <w:b/>
        </w:rPr>
        <w:t>12.4</w:t>
      </w:r>
      <w:r>
        <w:rPr>
          <w:b/>
        </w:rPr>
        <w:tab/>
        <w:t>Mobility in soil</w:t>
      </w:r>
      <w:r>
        <w:rPr>
          <w:b/>
        </w:rPr>
        <w:tab/>
      </w:r>
      <w:r>
        <w:t>Expected to remain in water or migrate through soil.</w:t>
      </w:r>
    </w:p>
    <w:p w14:paraId="1D70A738" w14:textId="77777777" w:rsidR="00FE3BD0" w:rsidRDefault="009A4528">
      <w:pPr>
        <w:ind w:left="801" w:right="1006" w:hanging="816"/>
      </w:pPr>
      <w:r>
        <w:rPr>
          <w:b/>
        </w:rPr>
        <w:lastRenderedPageBreak/>
        <w:t>12.5</w:t>
      </w:r>
      <w:r>
        <w:rPr>
          <w:b/>
        </w:rPr>
        <w:tab/>
        <w:t xml:space="preserve">Results of PBT and </w:t>
      </w:r>
      <w:proofErr w:type="spellStart"/>
      <w:r>
        <w:rPr>
          <w:b/>
        </w:rPr>
        <w:t>vPvB</w:t>
      </w:r>
      <w:proofErr w:type="spellEnd"/>
      <w:r>
        <w:rPr>
          <w:b/>
        </w:rPr>
        <w:tab/>
      </w:r>
      <w:proofErr w:type="gramStart"/>
      <w:r>
        <w:t>The</w:t>
      </w:r>
      <w:proofErr w:type="gramEnd"/>
      <w:r>
        <w:t xml:space="preserve"> product does not contain any PBT or </w:t>
      </w:r>
      <w:proofErr w:type="spellStart"/>
      <w:r>
        <w:t>vPvB</w:t>
      </w:r>
      <w:proofErr w:type="spellEnd"/>
      <w:r>
        <w:t xml:space="preserve"> substances. </w:t>
      </w:r>
      <w:r>
        <w:rPr>
          <w:b/>
        </w:rPr>
        <w:t>assessment</w:t>
      </w:r>
    </w:p>
    <w:p w14:paraId="05CBD901" w14:textId="77777777" w:rsidR="00FE3BD0" w:rsidRDefault="009A4528">
      <w:pPr>
        <w:tabs>
          <w:tab w:val="center" w:pos="1726"/>
          <w:tab w:val="center" w:pos="3974"/>
        </w:tabs>
        <w:spacing w:after="266" w:line="255" w:lineRule="auto"/>
        <w:ind w:left="-15" w:firstLine="0"/>
      </w:pPr>
      <w:r>
        <w:rPr>
          <w:b/>
        </w:rPr>
        <w:t>12.6</w:t>
      </w:r>
      <w:r>
        <w:rPr>
          <w:b/>
        </w:rPr>
        <w:tab/>
      </w:r>
      <w:proofErr w:type="spellStart"/>
      <w:r>
        <w:rPr>
          <w:b/>
        </w:rPr>
        <w:t>Otheradverse</w:t>
      </w:r>
      <w:proofErr w:type="spellEnd"/>
      <w:r>
        <w:rPr>
          <w:b/>
        </w:rPr>
        <w:t xml:space="preserve"> effects</w:t>
      </w:r>
      <w:r>
        <w:rPr>
          <w:b/>
        </w:rPr>
        <w:tab/>
      </w:r>
      <w:r>
        <w:t>Not known.</w:t>
      </w:r>
    </w:p>
    <w:p w14:paraId="78509DAD" w14:textId="77777777" w:rsidR="00FE3BD0" w:rsidRDefault="009A4528">
      <w:pPr>
        <w:pStyle w:val="Heading1"/>
        <w:ind w:left="-5"/>
      </w:pPr>
      <w:r>
        <w:t>SECTION 13: DISPOSAL CONSIDERATION</w:t>
      </w:r>
    </w:p>
    <w:p w14:paraId="47BDFD65" w14:textId="77777777" w:rsidR="00FE3BD0" w:rsidRDefault="009A4528">
      <w:pPr>
        <w:spacing w:after="269" w:line="247" w:lineRule="auto"/>
        <w:ind w:left="3499" w:right="41" w:hanging="3514"/>
        <w:jc w:val="both"/>
      </w:pPr>
      <w:r>
        <w:rPr>
          <w:b/>
        </w:rPr>
        <w:t xml:space="preserve">13.1 Waste treatment methods </w:t>
      </w:r>
      <w:r>
        <w:t>Contact a licensed waste disposal company. Dispose of as special waste in compliance with local and national regulations. For disposal within the EC, the appropriate code according to the European Waste Catalogue (EWC) should be used. Empty containers can be sent to landfill after cleaning, if in compliance with local and national regulations.</w:t>
      </w:r>
    </w:p>
    <w:p w14:paraId="5EAED5CB" w14:textId="77777777" w:rsidR="00FE3BD0" w:rsidRDefault="009A4528">
      <w:pPr>
        <w:pStyle w:val="Heading1"/>
        <w:ind w:left="-5"/>
      </w:pPr>
      <w:r>
        <w:t>SECTION 14: TRANSPORT INFORMATION</w:t>
      </w:r>
    </w:p>
    <w:p w14:paraId="744CBF3C" w14:textId="77777777" w:rsidR="00FE3BD0" w:rsidRDefault="009A4528">
      <w:pPr>
        <w:tabs>
          <w:tab w:val="center" w:pos="1324"/>
        </w:tabs>
        <w:spacing w:after="241" w:line="255" w:lineRule="auto"/>
        <w:ind w:left="-15" w:firstLine="0"/>
      </w:pPr>
      <w:r>
        <w:rPr>
          <w:b/>
        </w:rPr>
        <w:t>14.1</w:t>
      </w:r>
      <w:r>
        <w:rPr>
          <w:b/>
        </w:rPr>
        <w:tab/>
        <w:t>UN number</w:t>
      </w:r>
    </w:p>
    <w:p w14:paraId="3F514F9E" w14:textId="77777777" w:rsidR="00FE3BD0" w:rsidRDefault="009A4528">
      <w:pPr>
        <w:tabs>
          <w:tab w:val="center" w:pos="1922"/>
        </w:tabs>
        <w:spacing w:after="241" w:line="255" w:lineRule="auto"/>
        <w:ind w:left="-15" w:firstLine="0"/>
      </w:pPr>
      <w:r>
        <w:rPr>
          <w:b/>
        </w:rPr>
        <w:t>14.2</w:t>
      </w:r>
      <w:r>
        <w:rPr>
          <w:b/>
        </w:rPr>
        <w:tab/>
        <w:t xml:space="preserve">UN </w:t>
      </w:r>
      <w:proofErr w:type="spellStart"/>
      <w:r>
        <w:rPr>
          <w:b/>
        </w:rPr>
        <w:t>propershipping</w:t>
      </w:r>
      <w:proofErr w:type="spellEnd"/>
      <w:r>
        <w:rPr>
          <w:b/>
        </w:rPr>
        <w:t xml:space="preserve"> name</w:t>
      </w:r>
    </w:p>
    <w:p w14:paraId="2D682CC0" w14:textId="77777777" w:rsidR="00FE3BD0" w:rsidRDefault="009A4528">
      <w:pPr>
        <w:tabs>
          <w:tab w:val="center" w:pos="1950"/>
          <w:tab w:val="center" w:pos="6376"/>
        </w:tabs>
        <w:ind w:left="-15" w:firstLine="0"/>
      </w:pPr>
      <w:r>
        <w:rPr>
          <w:b/>
        </w:rPr>
        <w:t>14.3</w:t>
      </w:r>
      <w:r>
        <w:rPr>
          <w:b/>
        </w:rPr>
        <w:tab/>
        <w:t>Transport hazard class(es)</w:t>
      </w:r>
      <w:r>
        <w:rPr>
          <w:b/>
        </w:rPr>
        <w:tab/>
      </w:r>
      <w:r>
        <w:t>This preparation is not classified as “Hazardous” for transport purposes.</w:t>
      </w:r>
    </w:p>
    <w:p w14:paraId="10899F1D" w14:textId="77777777" w:rsidR="00FE3BD0" w:rsidRDefault="009A4528">
      <w:pPr>
        <w:tabs>
          <w:tab w:val="center" w:pos="1436"/>
        </w:tabs>
        <w:spacing w:after="241" w:line="255" w:lineRule="auto"/>
        <w:ind w:left="-15" w:firstLine="0"/>
      </w:pPr>
      <w:r>
        <w:rPr>
          <w:b/>
        </w:rPr>
        <w:t>14.4</w:t>
      </w:r>
      <w:r>
        <w:rPr>
          <w:b/>
        </w:rPr>
        <w:tab/>
        <w:t>Packing group</w:t>
      </w:r>
    </w:p>
    <w:p w14:paraId="0AA9DB74" w14:textId="77777777" w:rsidR="00FE3BD0" w:rsidRDefault="009A4528">
      <w:pPr>
        <w:tabs>
          <w:tab w:val="center" w:pos="1817"/>
        </w:tabs>
        <w:spacing w:after="241" w:line="255" w:lineRule="auto"/>
        <w:ind w:left="-15" w:firstLine="0"/>
      </w:pPr>
      <w:r>
        <w:rPr>
          <w:b/>
        </w:rPr>
        <w:t>14.5</w:t>
      </w:r>
      <w:r>
        <w:rPr>
          <w:b/>
        </w:rPr>
        <w:tab/>
        <w:t>Environmental hazards</w:t>
      </w:r>
    </w:p>
    <w:p w14:paraId="3154A24B" w14:textId="77777777" w:rsidR="00FE3BD0" w:rsidRDefault="009A4528">
      <w:pPr>
        <w:tabs>
          <w:tab w:val="center" w:pos="2003"/>
          <w:tab w:val="center" w:pos="4108"/>
        </w:tabs>
        <w:spacing w:after="241" w:line="255" w:lineRule="auto"/>
        <w:ind w:left="-15" w:firstLine="0"/>
      </w:pPr>
      <w:r>
        <w:rPr>
          <w:b/>
        </w:rPr>
        <w:t>14.6</w:t>
      </w:r>
      <w:r>
        <w:rPr>
          <w:b/>
        </w:rPr>
        <w:tab/>
        <w:t>Special precautions for user</w:t>
      </w:r>
      <w:r>
        <w:rPr>
          <w:b/>
        </w:rPr>
        <w:tab/>
      </w:r>
      <w:r>
        <w:t>Not applicable.</w:t>
      </w:r>
    </w:p>
    <w:p w14:paraId="16E2F715" w14:textId="77777777" w:rsidR="00FE3BD0" w:rsidRDefault="009A4528">
      <w:pPr>
        <w:tabs>
          <w:tab w:val="center" w:pos="2043"/>
          <w:tab w:val="center" w:pos="4108"/>
        </w:tabs>
        <w:spacing w:after="4" w:line="255" w:lineRule="auto"/>
        <w:ind w:left="-15" w:firstLine="0"/>
      </w:pPr>
      <w:r>
        <w:rPr>
          <w:b/>
        </w:rPr>
        <w:t>14.7</w:t>
      </w:r>
      <w:r>
        <w:rPr>
          <w:b/>
        </w:rPr>
        <w:tab/>
        <w:t>Transport in bulk according</w:t>
      </w:r>
      <w:r>
        <w:rPr>
          <w:b/>
        </w:rPr>
        <w:tab/>
      </w:r>
      <w:r>
        <w:t>Not applicable.</w:t>
      </w:r>
    </w:p>
    <w:p w14:paraId="1C2DA052" w14:textId="77777777" w:rsidR="00FE3BD0" w:rsidRDefault="009A4528">
      <w:pPr>
        <w:spacing w:after="4" w:line="255" w:lineRule="auto"/>
      </w:pPr>
      <w:r>
        <w:rPr>
          <w:b/>
        </w:rPr>
        <w:t>to Annex II of MARPOL 73</w:t>
      </w:r>
    </w:p>
    <w:p w14:paraId="1D6C2C67" w14:textId="77777777" w:rsidR="00FE3BD0" w:rsidRDefault="009A4528">
      <w:pPr>
        <w:spacing w:after="241" w:line="255" w:lineRule="auto"/>
      </w:pPr>
      <w:r>
        <w:rPr>
          <w:b/>
        </w:rPr>
        <w:t>/ 78 and the IBC Code</w:t>
      </w:r>
    </w:p>
    <w:p w14:paraId="59F03140" w14:textId="77777777" w:rsidR="00FE3BD0" w:rsidRDefault="009A4528">
      <w:pPr>
        <w:pStyle w:val="Heading1"/>
        <w:ind w:left="-5"/>
      </w:pPr>
      <w:r>
        <w:t>SECTION 15: REGULATORY INFORMATION</w:t>
      </w:r>
    </w:p>
    <w:p w14:paraId="6E9E492D" w14:textId="77777777" w:rsidR="00FE3BD0" w:rsidRDefault="00FE3BD0">
      <w:pPr>
        <w:sectPr w:rsidR="00FE3BD0">
          <w:headerReference w:type="even" r:id="rId24"/>
          <w:headerReference w:type="default" r:id="rId25"/>
          <w:footerReference w:type="even" r:id="rId26"/>
          <w:footerReference w:type="default" r:id="rId27"/>
          <w:headerReference w:type="first" r:id="rId28"/>
          <w:footerReference w:type="first" r:id="rId29"/>
          <w:pgSz w:w="11900" w:h="16840"/>
          <w:pgMar w:top="3155" w:right="870" w:bottom="1465" w:left="854" w:header="730" w:footer="1077" w:gutter="0"/>
          <w:cols w:space="720"/>
        </w:sectPr>
      </w:pPr>
    </w:p>
    <w:p w14:paraId="496A36E3" w14:textId="77777777" w:rsidR="00FE3BD0" w:rsidRDefault="009A4528">
      <w:pPr>
        <w:spacing w:after="0" w:line="255" w:lineRule="auto"/>
        <w:ind w:left="801" w:hanging="816"/>
      </w:pPr>
      <w:r>
        <w:rPr>
          <w:b/>
        </w:rPr>
        <w:t>15.1</w:t>
      </w:r>
      <w:r>
        <w:rPr>
          <w:b/>
        </w:rPr>
        <w:tab/>
      </w:r>
      <w:r>
        <w:rPr>
          <w:b/>
        </w:rPr>
        <w:t>Safety,</w:t>
      </w:r>
      <w:r>
        <w:rPr>
          <w:b/>
        </w:rPr>
        <w:tab/>
        <w:t>health</w:t>
      </w:r>
      <w:r>
        <w:rPr>
          <w:b/>
        </w:rPr>
        <w:tab/>
        <w:t>and environmental regulations / legislation specific</w:t>
      </w:r>
      <w:r>
        <w:rPr>
          <w:b/>
        </w:rPr>
        <w:tab/>
        <w:t xml:space="preserve">for the substance </w:t>
      </w:r>
      <w:proofErr w:type="spellStart"/>
      <w:r>
        <w:rPr>
          <w:b/>
        </w:rPr>
        <w:t>ormixture</w:t>
      </w:r>
      <w:proofErr w:type="spellEnd"/>
    </w:p>
    <w:p w14:paraId="0AC87FE7" w14:textId="77777777" w:rsidR="00FE3BD0" w:rsidRDefault="009A4528">
      <w:pPr>
        <w:spacing w:after="0"/>
        <w:ind w:left="-5"/>
      </w:pPr>
      <w:r>
        <w:t xml:space="preserve">Commission Directive 2000/39/EC of 8 June 2000 established a first list of indicative occupational exposure limit values in implementation of Council </w:t>
      </w:r>
      <w:r>
        <w:t>Directive 98/24/EC on the protection of the health and safety of workers from the risks related to chemical agents at work. Regulation (EC) No 1907/2006 of the European Parliament and of the Council of 18 December 2006 concerning the Regulation, Evaluation, Authorisation and Restriction of Chemicals (REACH), establishing a European Chemicals Agency, amending Directive 1999/45/EC and repealing Council Regulation (EEC) No 793/93 and Commission Regulation (EC) No. 1488/94 as well as Council Directive 76/769/EE</w:t>
      </w:r>
      <w:r>
        <w:t>C and Commission Directives 91/155/EEC, 93/67/EEC, 93/105/EC and 2000/21/EC, including amendments.</w:t>
      </w:r>
    </w:p>
    <w:p w14:paraId="48DF87CD" w14:textId="77777777" w:rsidR="00FE3BD0" w:rsidRDefault="00FE3BD0">
      <w:pPr>
        <w:sectPr w:rsidR="00FE3BD0">
          <w:type w:val="continuous"/>
          <w:pgSz w:w="11900" w:h="16840"/>
          <w:pgMar w:top="1440" w:right="948" w:bottom="1440" w:left="854" w:header="720" w:footer="720" w:gutter="0"/>
          <w:cols w:num="2" w:space="720" w:equalWidth="0">
            <w:col w:w="3280" w:space="224"/>
            <w:col w:w="6594"/>
          </w:cols>
        </w:sectPr>
      </w:pPr>
    </w:p>
    <w:p w14:paraId="426996DE" w14:textId="77777777" w:rsidR="00FE3BD0" w:rsidRDefault="009A4528">
      <w:pPr>
        <w:tabs>
          <w:tab w:val="center" w:pos="8611"/>
          <w:tab w:val="center" w:pos="9574"/>
        </w:tabs>
        <w:spacing w:after="766" w:line="265" w:lineRule="auto"/>
        <w:ind w:left="0" w:firstLine="0"/>
      </w:pPr>
      <w:r>
        <w:rPr>
          <w:rFonts w:ascii="Calibri" w:eastAsia="Calibri" w:hAnsi="Calibri" w:cs="Calibri"/>
          <w:sz w:val="22"/>
        </w:rPr>
        <w:tab/>
      </w:r>
      <w:r>
        <w:rPr>
          <w:sz w:val="24"/>
        </w:rPr>
        <w:t>Page:</w:t>
      </w:r>
      <w:r>
        <w:rPr>
          <w:sz w:val="24"/>
        </w:rPr>
        <w:tab/>
        <w:t>9 of 9</w:t>
      </w:r>
    </w:p>
    <w:p w14:paraId="67CDA2DB" w14:textId="77777777" w:rsidR="00FE3BD0" w:rsidRDefault="009A4528">
      <w:pPr>
        <w:spacing w:after="0"/>
        <w:ind w:left="3514"/>
      </w:pPr>
      <w:r>
        <w:t xml:space="preserve">Regulation (EC) No 1272/2008 of the European Parliament and of the Council of 16 December 2008 on classification, labelling and packaging of substances and mixtures, amending and repealing Directives 67/548/EEC and 1999/45/EC, and </w:t>
      </w:r>
      <w:r>
        <w:lastRenderedPageBreak/>
        <w:t>amending Regulation (EC) No 1907/2006 with amendments. Commission Directive</w:t>
      </w:r>
    </w:p>
    <w:p w14:paraId="56ED8E17" w14:textId="77777777" w:rsidR="00FE3BD0" w:rsidRDefault="009A4528">
      <w:pPr>
        <w:ind w:left="3514"/>
      </w:pPr>
      <w:r>
        <w:t>91/322/EEC of 29 May 1991 on establishing indicative limit values by implementing Council Directive 80/1107/EEC on the protection of workers from the risks related to exposure to chemical, physical and biological agents at work.</w:t>
      </w:r>
    </w:p>
    <w:p w14:paraId="7270DCB9" w14:textId="77777777" w:rsidR="00FE3BD0" w:rsidRDefault="009A4528">
      <w:pPr>
        <w:tabs>
          <w:tab w:val="center" w:pos="1988"/>
          <w:tab w:val="center" w:pos="4945"/>
        </w:tabs>
        <w:spacing w:after="305"/>
        <w:ind w:left="-15" w:firstLine="0"/>
      </w:pPr>
      <w:r>
        <w:rPr>
          <w:b/>
        </w:rPr>
        <w:t>15.2</w:t>
      </w:r>
      <w:r>
        <w:rPr>
          <w:b/>
        </w:rPr>
        <w:tab/>
        <w:t>Chemical safety assessment</w:t>
      </w:r>
      <w:r>
        <w:rPr>
          <w:b/>
        </w:rPr>
        <w:tab/>
      </w:r>
      <w:r>
        <w:t>No assessment has been carried out.</w:t>
      </w:r>
    </w:p>
    <w:p w14:paraId="6ED09346" w14:textId="77777777" w:rsidR="00FE3BD0" w:rsidRDefault="009A4528">
      <w:pPr>
        <w:pStyle w:val="Heading1"/>
        <w:spacing w:after="0"/>
        <w:ind w:left="-5"/>
      </w:pPr>
      <w:r>
        <w:t>SECTION 16: OTHER INFORMATION</w:t>
      </w:r>
    </w:p>
    <w:tbl>
      <w:tblPr>
        <w:tblStyle w:val="TableGrid"/>
        <w:tblW w:w="9355" w:type="dxa"/>
        <w:tblInd w:w="816" w:type="dxa"/>
        <w:tblCellMar>
          <w:top w:w="0" w:type="dxa"/>
          <w:left w:w="0" w:type="dxa"/>
          <w:bottom w:w="0" w:type="dxa"/>
          <w:right w:w="0" w:type="dxa"/>
        </w:tblCellMar>
        <w:tblLook w:val="04A0" w:firstRow="1" w:lastRow="0" w:firstColumn="1" w:lastColumn="0" w:noHBand="0" w:noVBand="1"/>
      </w:tblPr>
      <w:tblGrid>
        <w:gridCol w:w="2688"/>
        <w:gridCol w:w="6667"/>
      </w:tblGrid>
      <w:tr w:rsidR="00FE3BD0" w14:paraId="7E34693E" w14:textId="77777777">
        <w:trPr>
          <w:trHeight w:val="1244"/>
        </w:trPr>
        <w:tc>
          <w:tcPr>
            <w:tcW w:w="2688" w:type="dxa"/>
            <w:tcBorders>
              <w:top w:val="nil"/>
              <w:left w:val="nil"/>
              <w:bottom w:val="nil"/>
              <w:right w:val="nil"/>
            </w:tcBorders>
          </w:tcPr>
          <w:p w14:paraId="52AEDE30" w14:textId="77777777" w:rsidR="00FE3BD0" w:rsidRDefault="009A4528">
            <w:pPr>
              <w:spacing w:after="0" w:line="259" w:lineRule="auto"/>
              <w:ind w:left="0" w:firstLine="0"/>
            </w:pPr>
            <w:r>
              <w:rPr>
                <w:b/>
              </w:rPr>
              <w:t>Text of risk phrases in</w:t>
            </w:r>
          </w:p>
          <w:p w14:paraId="198EB7B9" w14:textId="77777777" w:rsidR="00FE3BD0" w:rsidRDefault="009A4528">
            <w:pPr>
              <w:spacing w:after="0" w:line="259" w:lineRule="auto"/>
              <w:ind w:left="0" w:firstLine="0"/>
            </w:pPr>
            <w:r>
              <w:rPr>
                <w:b/>
              </w:rPr>
              <w:t>Section 3</w:t>
            </w:r>
          </w:p>
        </w:tc>
        <w:tc>
          <w:tcPr>
            <w:tcW w:w="6667" w:type="dxa"/>
            <w:tcBorders>
              <w:top w:val="nil"/>
              <w:left w:val="nil"/>
              <w:bottom w:val="nil"/>
              <w:right w:val="nil"/>
            </w:tcBorders>
          </w:tcPr>
          <w:p w14:paraId="132AF759" w14:textId="77777777" w:rsidR="00FE3BD0" w:rsidRDefault="009A4528">
            <w:pPr>
              <w:spacing w:after="0" w:line="259" w:lineRule="auto"/>
              <w:ind w:left="0" w:firstLine="0"/>
            </w:pPr>
            <w:r>
              <w:t>R11 - Highly flammable.</w:t>
            </w:r>
          </w:p>
          <w:p w14:paraId="725FBB37" w14:textId="77777777" w:rsidR="00FE3BD0" w:rsidRDefault="009A4528">
            <w:pPr>
              <w:spacing w:after="0" w:line="259" w:lineRule="auto"/>
              <w:ind w:left="0" w:firstLine="0"/>
            </w:pPr>
            <w:r>
              <w:t>R22 - Harmful if swallowed.</w:t>
            </w:r>
          </w:p>
          <w:p w14:paraId="5D9E1B6C" w14:textId="77777777" w:rsidR="00FE3BD0" w:rsidRDefault="009A4528">
            <w:pPr>
              <w:spacing w:after="0" w:line="259" w:lineRule="auto"/>
              <w:ind w:left="0" w:firstLine="0"/>
            </w:pPr>
            <w:r>
              <w:t>R34 - Causes burns.</w:t>
            </w:r>
          </w:p>
          <w:p w14:paraId="158EF48D" w14:textId="77777777" w:rsidR="00FE3BD0" w:rsidRDefault="009A4528">
            <w:pPr>
              <w:spacing w:after="0" w:line="259" w:lineRule="auto"/>
              <w:ind w:left="0" w:firstLine="0"/>
            </w:pPr>
            <w:r>
              <w:t>R36 - Irritating to eyes.</w:t>
            </w:r>
          </w:p>
          <w:p w14:paraId="2848716F" w14:textId="77777777" w:rsidR="00FE3BD0" w:rsidRDefault="009A4528">
            <w:pPr>
              <w:spacing w:after="0" w:line="259" w:lineRule="auto"/>
              <w:ind w:left="0" w:firstLine="0"/>
            </w:pPr>
            <w:r>
              <w:t>R67 - Vapours may cause drowsiness and dizziness.</w:t>
            </w:r>
          </w:p>
        </w:tc>
      </w:tr>
      <w:tr w:rsidR="00FE3BD0" w14:paraId="5BD411F6" w14:textId="77777777">
        <w:trPr>
          <w:trHeight w:val="1382"/>
        </w:trPr>
        <w:tc>
          <w:tcPr>
            <w:tcW w:w="2688" w:type="dxa"/>
            <w:tcBorders>
              <w:top w:val="nil"/>
              <w:left w:val="nil"/>
              <w:bottom w:val="nil"/>
              <w:right w:val="nil"/>
            </w:tcBorders>
          </w:tcPr>
          <w:p w14:paraId="3BB65906" w14:textId="77777777" w:rsidR="00FE3BD0" w:rsidRDefault="009A4528">
            <w:pPr>
              <w:spacing w:after="0" w:line="237" w:lineRule="auto"/>
              <w:ind w:left="0" w:right="240" w:firstLine="0"/>
            </w:pPr>
            <w:r>
              <w:rPr>
                <w:b/>
              </w:rPr>
              <w:t>Text of Hazard Statements in</w:t>
            </w:r>
          </w:p>
          <w:p w14:paraId="5D820B6D" w14:textId="77777777" w:rsidR="00FE3BD0" w:rsidRDefault="009A4528">
            <w:pPr>
              <w:spacing w:after="0" w:line="259" w:lineRule="auto"/>
              <w:ind w:left="0" w:firstLine="0"/>
            </w:pPr>
            <w:r>
              <w:rPr>
                <w:b/>
              </w:rPr>
              <w:t>Section 3</w:t>
            </w:r>
          </w:p>
        </w:tc>
        <w:tc>
          <w:tcPr>
            <w:tcW w:w="6667" w:type="dxa"/>
            <w:tcBorders>
              <w:top w:val="nil"/>
              <w:left w:val="nil"/>
              <w:bottom w:val="nil"/>
              <w:right w:val="nil"/>
            </w:tcBorders>
            <w:vAlign w:val="center"/>
          </w:tcPr>
          <w:p w14:paraId="60FD430A" w14:textId="77777777" w:rsidR="00FE3BD0" w:rsidRDefault="009A4528">
            <w:pPr>
              <w:spacing w:after="0" w:line="259" w:lineRule="auto"/>
              <w:ind w:left="0" w:firstLine="0"/>
            </w:pPr>
            <w:r>
              <w:t>Acute Tox. 4: H302 - Harmful if swallowed.</w:t>
            </w:r>
          </w:p>
          <w:p w14:paraId="6F01CCCB" w14:textId="77777777" w:rsidR="00FE3BD0" w:rsidRDefault="009A4528">
            <w:pPr>
              <w:spacing w:after="0" w:line="259" w:lineRule="auto"/>
              <w:ind w:left="0" w:firstLine="0"/>
            </w:pPr>
            <w:r>
              <w:t>Skin Corr. 1B: H314 - Causes severe skin burns and eye damage.</w:t>
            </w:r>
          </w:p>
          <w:p w14:paraId="331A72BF" w14:textId="77777777" w:rsidR="00FE3BD0" w:rsidRDefault="009A4528">
            <w:pPr>
              <w:spacing w:after="0" w:line="259" w:lineRule="auto"/>
              <w:ind w:left="0" w:firstLine="0"/>
            </w:pPr>
            <w:r>
              <w:t>Flam. Liq. 2: H225 - Highly flammable liquid and vapour.</w:t>
            </w:r>
          </w:p>
          <w:p w14:paraId="18B0CB8D" w14:textId="77777777" w:rsidR="00FE3BD0" w:rsidRDefault="009A4528">
            <w:pPr>
              <w:spacing w:after="0" w:line="259" w:lineRule="auto"/>
              <w:ind w:left="0" w:firstLine="0"/>
            </w:pPr>
            <w:r>
              <w:t xml:space="preserve">Eye </w:t>
            </w:r>
            <w:proofErr w:type="spellStart"/>
            <w:r>
              <w:t>Irrit</w:t>
            </w:r>
            <w:proofErr w:type="spellEnd"/>
            <w:r>
              <w:t>. 2: H319 - Causes serious eye irritation.</w:t>
            </w:r>
          </w:p>
          <w:p w14:paraId="517DA29C" w14:textId="77777777" w:rsidR="00FE3BD0" w:rsidRDefault="009A4528">
            <w:pPr>
              <w:spacing w:after="0" w:line="259" w:lineRule="auto"/>
              <w:ind w:left="0" w:firstLine="0"/>
            </w:pPr>
            <w:r>
              <w:t>STOT SE 3: H336 - May cause drowsiness or dizziness.</w:t>
            </w:r>
          </w:p>
        </w:tc>
      </w:tr>
      <w:tr w:rsidR="00FE3BD0" w14:paraId="30ED9100" w14:textId="77777777">
        <w:trPr>
          <w:trHeight w:val="2299"/>
        </w:trPr>
        <w:tc>
          <w:tcPr>
            <w:tcW w:w="2688" w:type="dxa"/>
            <w:tcBorders>
              <w:top w:val="nil"/>
              <w:left w:val="nil"/>
              <w:bottom w:val="nil"/>
              <w:right w:val="nil"/>
            </w:tcBorders>
          </w:tcPr>
          <w:p w14:paraId="71C1FBA8" w14:textId="77777777" w:rsidR="00FE3BD0" w:rsidRDefault="009A4528">
            <w:pPr>
              <w:spacing w:after="0" w:line="259" w:lineRule="auto"/>
              <w:ind w:left="0" w:firstLine="0"/>
            </w:pPr>
            <w:r>
              <w:rPr>
                <w:b/>
              </w:rPr>
              <w:t>Glossary</w:t>
            </w:r>
          </w:p>
        </w:tc>
        <w:tc>
          <w:tcPr>
            <w:tcW w:w="6667" w:type="dxa"/>
            <w:tcBorders>
              <w:top w:val="nil"/>
              <w:left w:val="nil"/>
              <w:bottom w:val="nil"/>
              <w:right w:val="nil"/>
            </w:tcBorders>
            <w:vAlign w:val="center"/>
          </w:tcPr>
          <w:p w14:paraId="39E04E73" w14:textId="77777777" w:rsidR="00FE3BD0" w:rsidRDefault="009A4528">
            <w:pPr>
              <w:spacing w:after="0" w:line="259" w:lineRule="auto"/>
              <w:ind w:left="0" w:firstLine="0"/>
            </w:pPr>
            <w:r>
              <w:t>ADR European Agreement concerning the International Carriage of Dangerous</w:t>
            </w:r>
          </w:p>
          <w:p w14:paraId="6D2E5356" w14:textId="77777777" w:rsidR="00FE3BD0" w:rsidRDefault="009A4528">
            <w:pPr>
              <w:spacing w:after="0" w:line="259" w:lineRule="auto"/>
              <w:ind w:left="0" w:firstLine="0"/>
            </w:pPr>
            <w:r>
              <w:t>Goods by Road</w:t>
            </w:r>
          </w:p>
          <w:p w14:paraId="254007F9" w14:textId="77777777" w:rsidR="00FE3BD0" w:rsidRDefault="009A4528">
            <w:pPr>
              <w:spacing w:after="0" w:line="259" w:lineRule="auto"/>
              <w:ind w:left="0" w:firstLine="0"/>
            </w:pPr>
            <w:r>
              <w:t>IATA International Air Transport Association</w:t>
            </w:r>
          </w:p>
          <w:p w14:paraId="247EAD81" w14:textId="77777777" w:rsidR="00FE3BD0" w:rsidRDefault="009A4528">
            <w:pPr>
              <w:spacing w:after="0" w:line="259" w:lineRule="auto"/>
              <w:ind w:left="0" w:firstLine="0"/>
            </w:pPr>
            <w:r>
              <w:t>IMDG International Maritime Dangerous Goods</w:t>
            </w:r>
          </w:p>
          <w:p w14:paraId="2AD303BC" w14:textId="77777777" w:rsidR="00FE3BD0" w:rsidRDefault="009A4528">
            <w:pPr>
              <w:spacing w:after="0" w:line="259" w:lineRule="auto"/>
              <w:ind w:left="0" w:firstLine="0"/>
            </w:pPr>
            <w:r>
              <w:t>PBT Persistent, bio accumulative, toxic</w:t>
            </w:r>
          </w:p>
          <w:p w14:paraId="7C42FCEA" w14:textId="77777777" w:rsidR="00FE3BD0" w:rsidRDefault="009A4528">
            <w:pPr>
              <w:spacing w:after="0" w:line="259" w:lineRule="auto"/>
              <w:ind w:left="0" w:right="1979" w:firstLine="0"/>
              <w:jc w:val="both"/>
            </w:pPr>
            <w:r>
              <w:t xml:space="preserve">RID Convention concerning International Carriage by Rail </w:t>
            </w:r>
            <w:proofErr w:type="spellStart"/>
            <w:r>
              <w:t>vPvB</w:t>
            </w:r>
            <w:proofErr w:type="spellEnd"/>
            <w:r>
              <w:t xml:space="preserve"> very persistent, very bio accumulative STOT Specific Target Organ Toxicity WEL Workplace Exposure Limit.</w:t>
            </w:r>
          </w:p>
        </w:tc>
      </w:tr>
      <w:tr w:rsidR="00FE3BD0" w14:paraId="6F8E6C9A" w14:textId="77777777">
        <w:trPr>
          <w:trHeight w:val="456"/>
        </w:trPr>
        <w:tc>
          <w:tcPr>
            <w:tcW w:w="2688" w:type="dxa"/>
            <w:tcBorders>
              <w:top w:val="nil"/>
              <w:left w:val="nil"/>
              <w:bottom w:val="nil"/>
              <w:right w:val="nil"/>
            </w:tcBorders>
            <w:vAlign w:val="center"/>
          </w:tcPr>
          <w:p w14:paraId="24E0675F" w14:textId="77777777" w:rsidR="00FE3BD0" w:rsidRDefault="009A4528">
            <w:pPr>
              <w:spacing w:after="0" w:line="259" w:lineRule="auto"/>
              <w:ind w:left="0" w:firstLine="0"/>
            </w:pPr>
            <w:r>
              <w:rPr>
                <w:b/>
              </w:rPr>
              <w:t>General Information</w:t>
            </w:r>
          </w:p>
        </w:tc>
        <w:tc>
          <w:tcPr>
            <w:tcW w:w="6667" w:type="dxa"/>
            <w:tcBorders>
              <w:top w:val="nil"/>
              <w:left w:val="nil"/>
              <w:bottom w:val="nil"/>
              <w:right w:val="nil"/>
            </w:tcBorders>
            <w:vAlign w:val="center"/>
          </w:tcPr>
          <w:p w14:paraId="4FEA6E18" w14:textId="77777777" w:rsidR="00FE3BD0" w:rsidRDefault="009A4528">
            <w:pPr>
              <w:spacing w:after="0" w:line="259" w:lineRule="auto"/>
              <w:ind w:left="0" w:firstLine="0"/>
            </w:pPr>
            <w:r>
              <w:t>No relevant information available.</w:t>
            </w:r>
          </w:p>
        </w:tc>
      </w:tr>
      <w:tr w:rsidR="00FE3BD0" w14:paraId="599AE957" w14:textId="77777777">
        <w:trPr>
          <w:trHeight w:val="1935"/>
        </w:trPr>
        <w:tc>
          <w:tcPr>
            <w:tcW w:w="2688" w:type="dxa"/>
            <w:tcBorders>
              <w:top w:val="nil"/>
              <w:left w:val="nil"/>
              <w:bottom w:val="nil"/>
              <w:right w:val="nil"/>
            </w:tcBorders>
          </w:tcPr>
          <w:p w14:paraId="45E940A3" w14:textId="77777777" w:rsidR="00FE3BD0" w:rsidRDefault="009A4528">
            <w:pPr>
              <w:spacing w:after="0" w:line="259" w:lineRule="auto"/>
              <w:ind w:left="0" w:firstLine="0"/>
            </w:pPr>
            <w:r>
              <w:rPr>
                <w:b/>
              </w:rPr>
              <w:t>Further Information</w:t>
            </w:r>
          </w:p>
        </w:tc>
        <w:tc>
          <w:tcPr>
            <w:tcW w:w="6667" w:type="dxa"/>
            <w:tcBorders>
              <w:top w:val="nil"/>
              <w:left w:val="nil"/>
              <w:bottom w:val="nil"/>
              <w:right w:val="nil"/>
            </w:tcBorders>
            <w:vAlign w:val="bottom"/>
          </w:tcPr>
          <w:p w14:paraId="20618E40" w14:textId="77777777" w:rsidR="00FE3BD0" w:rsidRDefault="009A4528">
            <w:pPr>
              <w:spacing w:after="0" w:line="259" w:lineRule="auto"/>
              <w:ind w:left="0" w:firstLine="0"/>
            </w:pPr>
            <w:r>
              <w:t xml:space="preserve">The information supplied in this Safety Data Sheet is designed only as guidance for the safe use, storage and handling of the product. This information is correct to the best of our knowledge and belief at the date of publication however no guarantee is made to its accuracy, reliability or completeness. This information relates only to the specific material designated and may not be valid for such material used in combination with any other materials or in any other process. It is the user's responsibility </w:t>
            </w:r>
            <w:r>
              <w:t>to satisfy him/herself as to the suitability of such information for his / her own particular use.</w:t>
            </w:r>
          </w:p>
        </w:tc>
      </w:tr>
    </w:tbl>
    <w:p w14:paraId="26F6A25F" w14:textId="77777777" w:rsidR="009A4528" w:rsidRDefault="009A4528"/>
    <w:sectPr w:rsidR="00000000">
      <w:type w:val="continuous"/>
      <w:pgSz w:w="11900" w:h="16840"/>
      <w:pgMar w:top="1440" w:right="841" w:bottom="1440" w:left="8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0000" w14:textId="77777777" w:rsidR="009A4528" w:rsidRDefault="009A4528">
      <w:pPr>
        <w:spacing w:after="0" w:line="240" w:lineRule="auto"/>
      </w:pPr>
      <w:r>
        <w:separator/>
      </w:r>
    </w:p>
  </w:endnote>
  <w:endnote w:type="continuationSeparator" w:id="0">
    <w:p w14:paraId="1990D76D" w14:textId="77777777" w:rsidR="009A4528" w:rsidRDefault="009A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9D71" w14:textId="77777777" w:rsidR="00FE3BD0" w:rsidRDefault="009A4528">
    <w:pPr>
      <w:spacing w:after="0" w:line="259" w:lineRule="auto"/>
      <w:ind w:left="-854" w:right="10466"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AA735EA" wp14:editId="2BCC4BEB">
              <wp:simplePos x="0" y="0"/>
              <wp:positionH relativeFrom="page">
                <wp:posOffset>469392</wp:posOffset>
              </wp:positionH>
              <wp:positionV relativeFrom="page">
                <wp:posOffset>9979279</wp:posOffset>
              </wp:positionV>
              <wp:extent cx="6620257" cy="30353"/>
              <wp:effectExtent l="0" t="0" r="0" b="0"/>
              <wp:wrapSquare wrapText="bothSides"/>
              <wp:docPr id="15525" name="Group 15525"/>
              <wp:cNvGraphicFramePr/>
              <a:graphic xmlns:a="http://schemas.openxmlformats.org/drawingml/2006/main">
                <a:graphicData uri="http://schemas.microsoft.com/office/word/2010/wordprocessingGroup">
                  <wpg:wgp>
                    <wpg:cNvGrpSpPr/>
                    <wpg:grpSpPr>
                      <a:xfrm>
                        <a:off x="0" y="0"/>
                        <a:ext cx="6620257" cy="30353"/>
                        <a:chOff x="0" y="0"/>
                        <a:chExt cx="6620257" cy="30353"/>
                      </a:xfrm>
                    </wpg:grpSpPr>
                    <wps:wsp>
                      <wps:cNvPr id="17447" name="Shape 17447"/>
                      <wps:cNvSpPr/>
                      <wps:spPr>
                        <a:xfrm>
                          <a:off x="0" y="0"/>
                          <a:ext cx="6620257" cy="30353"/>
                        </a:xfrm>
                        <a:custGeom>
                          <a:avLst/>
                          <a:gdLst/>
                          <a:ahLst/>
                          <a:cxnLst/>
                          <a:rect l="0" t="0" r="0" b="0"/>
                          <a:pathLst>
                            <a:path w="6620257" h="30353">
                              <a:moveTo>
                                <a:pt x="0" y="0"/>
                              </a:moveTo>
                              <a:lnTo>
                                <a:pt x="6620257" y="0"/>
                              </a:lnTo>
                              <a:lnTo>
                                <a:pt x="6620257" y="30353"/>
                              </a:lnTo>
                              <a:lnTo>
                                <a:pt x="0" y="30353"/>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5525" style="width:521.28pt;height:2.39001pt;position:absolute;mso-position-horizontal-relative:page;mso-position-horizontal:absolute;margin-left:36.96pt;mso-position-vertical-relative:page;margin-top:785.77pt;" coordsize="66202,303">
              <v:shape id="Shape 17448" style="position:absolute;width:66202;height:303;left:0;top:0;" coordsize="6620257,30353" path="m0,0l6620257,0l6620257,30353l0,30353l0,0">
                <v:stroke weight="0pt" endcap="flat" joinstyle="miter" miterlimit="10" on="false" color="#000000" opacity="0"/>
                <v:fill on="true" color="#181717"/>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DD17" w14:textId="77777777" w:rsidR="00FE3BD0" w:rsidRDefault="009A4528">
    <w:pPr>
      <w:spacing w:after="0" w:line="259" w:lineRule="auto"/>
      <w:ind w:left="-854" w:right="10466"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7893E27" wp14:editId="47223875">
              <wp:simplePos x="0" y="0"/>
              <wp:positionH relativeFrom="page">
                <wp:posOffset>469392</wp:posOffset>
              </wp:positionH>
              <wp:positionV relativeFrom="page">
                <wp:posOffset>9979279</wp:posOffset>
              </wp:positionV>
              <wp:extent cx="6620257" cy="30353"/>
              <wp:effectExtent l="0" t="0" r="0" b="0"/>
              <wp:wrapSquare wrapText="bothSides"/>
              <wp:docPr id="15499" name="Group 15499"/>
              <wp:cNvGraphicFramePr/>
              <a:graphic xmlns:a="http://schemas.openxmlformats.org/drawingml/2006/main">
                <a:graphicData uri="http://schemas.microsoft.com/office/word/2010/wordprocessingGroup">
                  <wpg:wgp>
                    <wpg:cNvGrpSpPr/>
                    <wpg:grpSpPr>
                      <a:xfrm>
                        <a:off x="0" y="0"/>
                        <a:ext cx="6620257" cy="30353"/>
                        <a:chOff x="0" y="0"/>
                        <a:chExt cx="6620257" cy="30353"/>
                      </a:xfrm>
                    </wpg:grpSpPr>
                    <wps:wsp>
                      <wps:cNvPr id="17445" name="Shape 17445"/>
                      <wps:cNvSpPr/>
                      <wps:spPr>
                        <a:xfrm>
                          <a:off x="0" y="0"/>
                          <a:ext cx="6620257" cy="30353"/>
                        </a:xfrm>
                        <a:custGeom>
                          <a:avLst/>
                          <a:gdLst/>
                          <a:ahLst/>
                          <a:cxnLst/>
                          <a:rect l="0" t="0" r="0" b="0"/>
                          <a:pathLst>
                            <a:path w="6620257" h="30353">
                              <a:moveTo>
                                <a:pt x="0" y="0"/>
                              </a:moveTo>
                              <a:lnTo>
                                <a:pt x="6620257" y="0"/>
                              </a:lnTo>
                              <a:lnTo>
                                <a:pt x="6620257" y="30353"/>
                              </a:lnTo>
                              <a:lnTo>
                                <a:pt x="0" y="30353"/>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5499" style="width:521.28pt;height:2.39001pt;position:absolute;mso-position-horizontal-relative:page;mso-position-horizontal:absolute;margin-left:36.96pt;mso-position-vertical-relative:page;margin-top:785.77pt;" coordsize="66202,303">
              <v:shape id="Shape 17446" style="position:absolute;width:66202;height:303;left:0;top:0;" coordsize="6620257,30353" path="m0,0l6620257,0l6620257,30353l0,30353l0,0">
                <v:stroke weight="0pt" endcap="flat" joinstyle="miter" miterlimit="10" on="false" color="#000000" opacity="0"/>
                <v:fill on="true" color="#181717"/>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5167" w14:textId="77777777" w:rsidR="00FE3BD0" w:rsidRDefault="009A4528">
    <w:pPr>
      <w:spacing w:after="0" w:line="259" w:lineRule="auto"/>
      <w:ind w:left="-854" w:right="10466"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EECD84C" wp14:editId="7F32A15D">
              <wp:simplePos x="0" y="0"/>
              <wp:positionH relativeFrom="page">
                <wp:posOffset>469392</wp:posOffset>
              </wp:positionH>
              <wp:positionV relativeFrom="page">
                <wp:posOffset>9979279</wp:posOffset>
              </wp:positionV>
              <wp:extent cx="6620257" cy="30353"/>
              <wp:effectExtent l="0" t="0" r="0" b="0"/>
              <wp:wrapSquare wrapText="bothSides"/>
              <wp:docPr id="15473" name="Group 15473"/>
              <wp:cNvGraphicFramePr/>
              <a:graphic xmlns:a="http://schemas.openxmlformats.org/drawingml/2006/main">
                <a:graphicData uri="http://schemas.microsoft.com/office/word/2010/wordprocessingGroup">
                  <wpg:wgp>
                    <wpg:cNvGrpSpPr/>
                    <wpg:grpSpPr>
                      <a:xfrm>
                        <a:off x="0" y="0"/>
                        <a:ext cx="6620257" cy="30353"/>
                        <a:chOff x="0" y="0"/>
                        <a:chExt cx="6620257" cy="30353"/>
                      </a:xfrm>
                    </wpg:grpSpPr>
                    <wps:wsp>
                      <wps:cNvPr id="17443" name="Shape 17443"/>
                      <wps:cNvSpPr/>
                      <wps:spPr>
                        <a:xfrm>
                          <a:off x="0" y="0"/>
                          <a:ext cx="6620257" cy="30353"/>
                        </a:xfrm>
                        <a:custGeom>
                          <a:avLst/>
                          <a:gdLst/>
                          <a:ahLst/>
                          <a:cxnLst/>
                          <a:rect l="0" t="0" r="0" b="0"/>
                          <a:pathLst>
                            <a:path w="6620257" h="30353">
                              <a:moveTo>
                                <a:pt x="0" y="0"/>
                              </a:moveTo>
                              <a:lnTo>
                                <a:pt x="6620257" y="0"/>
                              </a:lnTo>
                              <a:lnTo>
                                <a:pt x="6620257" y="30353"/>
                              </a:lnTo>
                              <a:lnTo>
                                <a:pt x="0" y="30353"/>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5473" style="width:521.28pt;height:2.39001pt;position:absolute;mso-position-horizontal-relative:page;mso-position-horizontal:absolute;margin-left:36.96pt;mso-position-vertical-relative:page;margin-top:785.77pt;" coordsize="66202,303">
              <v:shape id="Shape 17444" style="position:absolute;width:66202;height:303;left:0;top:0;" coordsize="6620257,30353" path="m0,0l6620257,0l6620257,30353l0,30353l0,0">
                <v:stroke weight="0pt" endcap="flat" joinstyle="miter" miterlimit="10" on="false" color="#000000" opacity="0"/>
                <v:fill on="true" color="#181717"/>
              </v:shape>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F809" w14:textId="77777777" w:rsidR="00FE3BD0" w:rsidRDefault="009A4528">
    <w:pPr>
      <w:spacing w:after="0" w:line="259" w:lineRule="auto"/>
      <w:ind w:left="-854" w:right="1103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78C0A7E8" wp14:editId="11F6781A">
              <wp:simplePos x="0" y="0"/>
              <wp:positionH relativeFrom="page">
                <wp:posOffset>469392</wp:posOffset>
              </wp:positionH>
              <wp:positionV relativeFrom="page">
                <wp:posOffset>9979279</wp:posOffset>
              </wp:positionV>
              <wp:extent cx="6620257" cy="30353"/>
              <wp:effectExtent l="0" t="0" r="0" b="0"/>
              <wp:wrapSquare wrapText="bothSides"/>
              <wp:docPr id="15610" name="Group 15610"/>
              <wp:cNvGraphicFramePr/>
              <a:graphic xmlns:a="http://schemas.openxmlformats.org/drawingml/2006/main">
                <a:graphicData uri="http://schemas.microsoft.com/office/word/2010/wordprocessingGroup">
                  <wpg:wgp>
                    <wpg:cNvGrpSpPr/>
                    <wpg:grpSpPr>
                      <a:xfrm>
                        <a:off x="0" y="0"/>
                        <a:ext cx="6620257" cy="30353"/>
                        <a:chOff x="0" y="0"/>
                        <a:chExt cx="6620257" cy="30353"/>
                      </a:xfrm>
                    </wpg:grpSpPr>
                    <wps:wsp>
                      <wps:cNvPr id="17453" name="Shape 17453"/>
                      <wps:cNvSpPr/>
                      <wps:spPr>
                        <a:xfrm>
                          <a:off x="0" y="0"/>
                          <a:ext cx="6620257" cy="30353"/>
                        </a:xfrm>
                        <a:custGeom>
                          <a:avLst/>
                          <a:gdLst/>
                          <a:ahLst/>
                          <a:cxnLst/>
                          <a:rect l="0" t="0" r="0" b="0"/>
                          <a:pathLst>
                            <a:path w="6620257" h="30353">
                              <a:moveTo>
                                <a:pt x="0" y="0"/>
                              </a:moveTo>
                              <a:lnTo>
                                <a:pt x="6620257" y="0"/>
                              </a:lnTo>
                              <a:lnTo>
                                <a:pt x="6620257" y="30353"/>
                              </a:lnTo>
                              <a:lnTo>
                                <a:pt x="0" y="30353"/>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5610" style="width:521.28pt;height:2.39001pt;position:absolute;mso-position-horizontal-relative:page;mso-position-horizontal:absolute;margin-left:36.96pt;mso-position-vertical-relative:page;margin-top:785.77pt;" coordsize="66202,303">
              <v:shape id="Shape 17454" style="position:absolute;width:66202;height:303;left:0;top:0;" coordsize="6620257,30353" path="m0,0l6620257,0l6620257,30353l0,30353l0,0">
                <v:stroke weight="0pt" endcap="flat" joinstyle="miter" miterlimit="10" on="false" color="#000000" opacity="0"/>
                <v:fill on="true" color="#181717"/>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A004" w14:textId="77777777" w:rsidR="00FE3BD0" w:rsidRDefault="009A4528">
    <w:pPr>
      <w:spacing w:after="0" w:line="259" w:lineRule="auto"/>
      <w:ind w:left="-854" w:right="1103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376A4AFF" wp14:editId="03CBF268">
              <wp:simplePos x="0" y="0"/>
              <wp:positionH relativeFrom="page">
                <wp:posOffset>469392</wp:posOffset>
              </wp:positionH>
              <wp:positionV relativeFrom="page">
                <wp:posOffset>9979279</wp:posOffset>
              </wp:positionV>
              <wp:extent cx="6620257" cy="30353"/>
              <wp:effectExtent l="0" t="0" r="0" b="0"/>
              <wp:wrapSquare wrapText="bothSides"/>
              <wp:docPr id="15582" name="Group 15582"/>
              <wp:cNvGraphicFramePr/>
              <a:graphic xmlns:a="http://schemas.openxmlformats.org/drawingml/2006/main">
                <a:graphicData uri="http://schemas.microsoft.com/office/word/2010/wordprocessingGroup">
                  <wpg:wgp>
                    <wpg:cNvGrpSpPr/>
                    <wpg:grpSpPr>
                      <a:xfrm>
                        <a:off x="0" y="0"/>
                        <a:ext cx="6620257" cy="30353"/>
                        <a:chOff x="0" y="0"/>
                        <a:chExt cx="6620257" cy="30353"/>
                      </a:xfrm>
                    </wpg:grpSpPr>
                    <wps:wsp>
                      <wps:cNvPr id="17451" name="Shape 17451"/>
                      <wps:cNvSpPr/>
                      <wps:spPr>
                        <a:xfrm>
                          <a:off x="0" y="0"/>
                          <a:ext cx="6620257" cy="30353"/>
                        </a:xfrm>
                        <a:custGeom>
                          <a:avLst/>
                          <a:gdLst/>
                          <a:ahLst/>
                          <a:cxnLst/>
                          <a:rect l="0" t="0" r="0" b="0"/>
                          <a:pathLst>
                            <a:path w="6620257" h="30353">
                              <a:moveTo>
                                <a:pt x="0" y="0"/>
                              </a:moveTo>
                              <a:lnTo>
                                <a:pt x="6620257" y="0"/>
                              </a:lnTo>
                              <a:lnTo>
                                <a:pt x="6620257" y="30353"/>
                              </a:lnTo>
                              <a:lnTo>
                                <a:pt x="0" y="30353"/>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5582" style="width:521.28pt;height:2.39001pt;position:absolute;mso-position-horizontal-relative:page;mso-position-horizontal:absolute;margin-left:36.96pt;mso-position-vertical-relative:page;margin-top:785.77pt;" coordsize="66202,303">
              <v:shape id="Shape 17452" style="position:absolute;width:66202;height:303;left:0;top:0;" coordsize="6620257,30353" path="m0,0l6620257,0l6620257,30353l0,30353l0,0">
                <v:stroke weight="0pt" endcap="flat" joinstyle="miter" miterlimit="10" on="false" color="#000000" opacity="0"/>
                <v:fill on="true" color="#181717"/>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E208" w14:textId="77777777" w:rsidR="00FE3BD0" w:rsidRDefault="009A4528">
    <w:pPr>
      <w:spacing w:after="0" w:line="259" w:lineRule="auto"/>
      <w:ind w:left="-854" w:right="1103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27C2C50C" wp14:editId="760E1601">
              <wp:simplePos x="0" y="0"/>
              <wp:positionH relativeFrom="page">
                <wp:posOffset>469392</wp:posOffset>
              </wp:positionH>
              <wp:positionV relativeFrom="page">
                <wp:posOffset>9979279</wp:posOffset>
              </wp:positionV>
              <wp:extent cx="6620257" cy="30353"/>
              <wp:effectExtent l="0" t="0" r="0" b="0"/>
              <wp:wrapSquare wrapText="bothSides"/>
              <wp:docPr id="15554" name="Group 15554"/>
              <wp:cNvGraphicFramePr/>
              <a:graphic xmlns:a="http://schemas.openxmlformats.org/drawingml/2006/main">
                <a:graphicData uri="http://schemas.microsoft.com/office/word/2010/wordprocessingGroup">
                  <wpg:wgp>
                    <wpg:cNvGrpSpPr/>
                    <wpg:grpSpPr>
                      <a:xfrm>
                        <a:off x="0" y="0"/>
                        <a:ext cx="6620257" cy="30353"/>
                        <a:chOff x="0" y="0"/>
                        <a:chExt cx="6620257" cy="30353"/>
                      </a:xfrm>
                    </wpg:grpSpPr>
                    <wps:wsp>
                      <wps:cNvPr id="17449" name="Shape 17449"/>
                      <wps:cNvSpPr/>
                      <wps:spPr>
                        <a:xfrm>
                          <a:off x="0" y="0"/>
                          <a:ext cx="6620257" cy="30353"/>
                        </a:xfrm>
                        <a:custGeom>
                          <a:avLst/>
                          <a:gdLst/>
                          <a:ahLst/>
                          <a:cxnLst/>
                          <a:rect l="0" t="0" r="0" b="0"/>
                          <a:pathLst>
                            <a:path w="6620257" h="30353">
                              <a:moveTo>
                                <a:pt x="0" y="0"/>
                              </a:moveTo>
                              <a:lnTo>
                                <a:pt x="6620257" y="0"/>
                              </a:lnTo>
                              <a:lnTo>
                                <a:pt x="6620257" y="30353"/>
                              </a:lnTo>
                              <a:lnTo>
                                <a:pt x="0" y="30353"/>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5554" style="width:521.28pt;height:2.39001pt;position:absolute;mso-position-horizontal-relative:page;mso-position-horizontal:absolute;margin-left:36.96pt;mso-position-vertical-relative:page;margin-top:785.77pt;" coordsize="66202,303">
              <v:shape id="Shape 17450" style="position:absolute;width:66202;height:303;left:0;top:0;" coordsize="6620257,30353" path="m0,0l6620257,0l6620257,30353l0,30353l0,0">
                <v:stroke weight="0pt" endcap="flat" joinstyle="miter" miterlimit="10" on="false" color="#000000" opacity="0"/>
                <v:fill on="true" color="#181717"/>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291E" w14:textId="77777777" w:rsidR="009A4528" w:rsidRDefault="009A4528">
      <w:pPr>
        <w:spacing w:after="0" w:line="240" w:lineRule="auto"/>
      </w:pPr>
      <w:r>
        <w:separator/>
      </w:r>
    </w:p>
  </w:footnote>
  <w:footnote w:type="continuationSeparator" w:id="0">
    <w:p w14:paraId="11EB886C" w14:textId="77777777" w:rsidR="009A4528" w:rsidRDefault="009A4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3BFD" w14:textId="77777777" w:rsidR="00FE3BD0" w:rsidRDefault="009A4528">
    <w:pPr>
      <w:spacing w:after="110" w:line="259" w:lineRule="auto"/>
      <w:ind w:left="294" w:firstLine="0"/>
      <w:jc w:val="center"/>
    </w:pPr>
    <w:r>
      <w:rPr>
        <w:noProof/>
      </w:rPr>
      <w:drawing>
        <wp:anchor distT="0" distB="0" distL="114300" distR="114300" simplePos="0" relativeHeight="251658240" behindDoc="0" locked="0" layoutInCell="1" allowOverlap="0" wp14:anchorId="60AF3040" wp14:editId="3BDAFBC4">
          <wp:simplePos x="0" y="0"/>
          <wp:positionH relativeFrom="page">
            <wp:posOffset>457200</wp:posOffset>
          </wp:positionH>
          <wp:positionV relativeFrom="page">
            <wp:posOffset>463426</wp:posOffset>
          </wp:positionV>
          <wp:extent cx="737616" cy="969264"/>
          <wp:effectExtent l="0" t="0" r="0" b="0"/>
          <wp:wrapSquare wrapText="bothSides"/>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737616" cy="969264"/>
                  </a:xfrm>
                  <a:prstGeom prst="rect">
                    <a:avLst/>
                  </a:prstGeom>
                </pic:spPr>
              </pic:pic>
            </a:graphicData>
          </a:graphic>
        </wp:anchor>
      </w:drawing>
    </w:r>
    <w:r>
      <w:rPr>
        <w:b/>
        <w:color w:val="181717"/>
        <w:sz w:val="40"/>
      </w:rPr>
      <w:t>SAFETYDATASHEET</w:t>
    </w:r>
  </w:p>
  <w:p w14:paraId="2DCD2C9B" w14:textId="77777777" w:rsidR="00FE3BD0" w:rsidRDefault="009A4528">
    <w:pPr>
      <w:spacing w:after="282" w:line="238" w:lineRule="auto"/>
      <w:ind w:left="3571" w:right="1629" w:hanging="1459"/>
    </w:pPr>
    <w:r>
      <w:rPr>
        <w:color w:val="181717"/>
        <w:sz w:val="24"/>
      </w:rPr>
      <w:t>In accordance with REACH Regulation EC No. 1907/2006 as amended by EC 453/2010</w:t>
    </w:r>
  </w:p>
  <w:p w14:paraId="33350C07" w14:textId="77777777" w:rsidR="00FE3BD0" w:rsidRDefault="009A4528">
    <w:pPr>
      <w:spacing w:after="0" w:line="259" w:lineRule="auto"/>
      <w:ind w:left="0" w:firstLine="0"/>
    </w:pPr>
    <w:r>
      <w:rPr>
        <w:color w:val="181717"/>
        <w:sz w:val="24"/>
      </w:rPr>
      <w:t>Product:</w:t>
    </w:r>
  </w:p>
  <w:p w14:paraId="151B3A98" w14:textId="77777777" w:rsidR="00FE3BD0" w:rsidRDefault="009A4528">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AF952FC" wp14:editId="29F18403">
              <wp:simplePos x="0" y="0"/>
              <wp:positionH relativeFrom="page">
                <wp:posOffset>475488</wp:posOffset>
              </wp:positionH>
              <wp:positionV relativeFrom="page">
                <wp:posOffset>2304418</wp:posOffset>
              </wp:positionV>
              <wp:extent cx="6614160" cy="36576"/>
              <wp:effectExtent l="0" t="0" r="0" b="0"/>
              <wp:wrapNone/>
              <wp:docPr id="15519" name="Group 15519"/>
              <wp:cNvGraphicFramePr/>
              <a:graphic xmlns:a="http://schemas.openxmlformats.org/drawingml/2006/main">
                <a:graphicData uri="http://schemas.microsoft.com/office/word/2010/wordprocessingGroup">
                  <wpg:wgp>
                    <wpg:cNvGrpSpPr/>
                    <wpg:grpSpPr>
                      <a:xfrm>
                        <a:off x="0" y="0"/>
                        <a:ext cx="6614160" cy="36576"/>
                        <a:chOff x="0" y="0"/>
                        <a:chExt cx="6614160" cy="36576"/>
                      </a:xfrm>
                    </wpg:grpSpPr>
                    <wps:wsp>
                      <wps:cNvPr id="15520" name="Shape 15520"/>
                      <wps:cNvSpPr/>
                      <wps:spPr>
                        <a:xfrm>
                          <a:off x="0" y="0"/>
                          <a:ext cx="6614160" cy="36576"/>
                        </a:xfrm>
                        <a:custGeom>
                          <a:avLst/>
                          <a:gdLst/>
                          <a:ahLst/>
                          <a:cxnLst/>
                          <a:rect l="0" t="0" r="0" b="0"/>
                          <a:pathLst>
                            <a:path w="6614160" h="36576">
                              <a:moveTo>
                                <a:pt x="6614160" y="0"/>
                              </a:moveTo>
                              <a:lnTo>
                                <a:pt x="6614160" y="24384"/>
                              </a:lnTo>
                              <a:lnTo>
                                <a:pt x="0" y="36576"/>
                              </a:lnTo>
                              <a:lnTo>
                                <a:pt x="0" y="6096"/>
                              </a:lnTo>
                              <a:lnTo>
                                <a:pt x="66141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5519" style="width:520.8pt;height:2.88pt;position:absolute;z-index:-2147483648;mso-position-horizontal-relative:page;mso-position-horizontal:absolute;margin-left:37.44pt;mso-position-vertical-relative:page;margin-top:181.45pt;" coordsize="66141,365">
              <v:shape id="Shape 15520" style="position:absolute;width:66141;height:365;left:0;top:0;" coordsize="6614160,36576" path="m6614160,0l6614160,24384l0,36576l0,6096l6614160,0x">
                <v:stroke weight="0pt" endcap="flat" joinstyle="miter" miterlimit="10" on="false" color="#000000" opacity="0"/>
                <v:fill on="true" color="#18171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0131" w14:textId="77777777" w:rsidR="00FE3BD0" w:rsidRDefault="009A4528">
    <w:pPr>
      <w:spacing w:after="110" w:line="259" w:lineRule="auto"/>
      <w:ind w:left="294" w:firstLine="0"/>
      <w:jc w:val="center"/>
    </w:pPr>
    <w:r>
      <w:rPr>
        <w:noProof/>
      </w:rPr>
      <w:drawing>
        <wp:anchor distT="0" distB="0" distL="114300" distR="114300" simplePos="0" relativeHeight="251660288" behindDoc="0" locked="0" layoutInCell="1" allowOverlap="0" wp14:anchorId="3162213C" wp14:editId="1CA1D2D7">
          <wp:simplePos x="0" y="0"/>
          <wp:positionH relativeFrom="page">
            <wp:posOffset>457200</wp:posOffset>
          </wp:positionH>
          <wp:positionV relativeFrom="page">
            <wp:posOffset>463426</wp:posOffset>
          </wp:positionV>
          <wp:extent cx="737616" cy="969264"/>
          <wp:effectExtent l="0" t="0" r="0" b="0"/>
          <wp:wrapSquare wrapText="bothSides"/>
          <wp:docPr id="1543425973" name="Picture 1543425973"/>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737616" cy="969264"/>
                  </a:xfrm>
                  <a:prstGeom prst="rect">
                    <a:avLst/>
                  </a:prstGeom>
                </pic:spPr>
              </pic:pic>
            </a:graphicData>
          </a:graphic>
        </wp:anchor>
      </w:drawing>
    </w:r>
    <w:r>
      <w:rPr>
        <w:b/>
        <w:color w:val="181717"/>
        <w:sz w:val="40"/>
      </w:rPr>
      <w:t>SAFETYDATASHEET</w:t>
    </w:r>
  </w:p>
  <w:p w14:paraId="0357826E" w14:textId="77777777" w:rsidR="00FE3BD0" w:rsidRDefault="009A4528">
    <w:pPr>
      <w:spacing w:after="282" w:line="238" w:lineRule="auto"/>
      <w:ind w:left="3571" w:right="1629" w:hanging="1459"/>
    </w:pPr>
    <w:r>
      <w:rPr>
        <w:color w:val="181717"/>
        <w:sz w:val="24"/>
      </w:rPr>
      <w:t>In accordance with REACH Regulation EC No. 1907/2006 as amended by EC 453/2010</w:t>
    </w:r>
  </w:p>
  <w:p w14:paraId="4F337054" w14:textId="77777777" w:rsidR="00FE3BD0" w:rsidRDefault="009A4528">
    <w:pPr>
      <w:spacing w:after="0" w:line="259" w:lineRule="auto"/>
      <w:ind w:left="0" w:firstLine="0"/>
    </w:pPr>
    <w:r>
      <w:rPr>
        <w:color w:val="181717"/>
        <w:sz w:val="24"/>
      </w:rPr>
      <w:t>Product:</w:t>
    </w:r>
  </w:p>
  <w:p w14:paraId="03693377" w14:textId="77777777" w:rsidR="00FE3BD0" w:rsidRDefault="009A4528">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72245FF" wp14:editId="48E3EA7A">
              <wp:simplePos x="0" y="0"/>
              <wp:positionH relativeFrom="page">
                <wp:posOffset>475488</wp:posOffset>
              </wp:positionH>
              <wp:positionV relativeFrom="page">
                <wp:posOffset>2304418</wp:posOffset>
              </wp:positionV>
              <wp:extent cx="6614160" cy="36576"/>
              <wp:effectExtent l="0" t="0" r="0" b="0"/>
              <wp:wrapNone/>
              <wp:docPr id="15493" name="Group 15493"/>
              <wp:cNvGraphicFramePr/>
              <a:graphic xmlns:a="http://schemas.openxmlformats.org/drawingml/2006/main">
                <a:graphicData uri="http://schemas.microsoft.com/office/word/2010/wordprocessingGroup">
                  <wpg:wgp>
                    <wpg:cNvGrpSpPr/>
                    <wpg:grpSpPr>
                      <a:xfrm>
                        <a:off x="0" y="0"/>
                        <a:ext cx="6614160" cy="36576"/>
                        <a:chOff x="0" y="0"/>
                        <a:chExt cx="6614160" cy="36576"/>
                      </a:xfrm>
                    </wpg:grpSpPr>
                    <wps:wsp>
                      <wps:cNvPr id="15494" name="Shape 15494"/>
                      <wps:cNvSpPr/>
                      <wps:spPr>
                        <a:xfrm>
                          <a:off x="0" y="0"/>
                          <a:ext cx="6614160" cy="36576"/>
                        </a:xfrm>
                        <a:custGeom>
                          <a:avLst/>
                          <a:gdLst/>
                          <a:ahLst/>
                          <a:cxnLst/>
                          <a:rect l="0" t="0" r="0" b="0"/>
                          <a:pathLst>
                            <a:path w="6614160" h="36576">
                              <a:moveTo>
                                <a:pt x="6614160" y="0"/>
                              </a:moveTo>
                              <a:lnTo>
                                <a:pt x="6614160" y="24384"/>
                              </a:lnTo>
                              <a:lnTo>
                                <a:pt x="0" y="36576"/>
                              </a:lnTo>
                              <a:lnTo>
                                <a:pt x="0" y="6096"/>
                              </a:lnTo>
                              <a:lnTo>
                                <a:pt x="66141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5493" style="width:520.8pt;height:2.88pt;position:absolute;z-index:-2147483648;mso-position-horizontal-relative:page;mso-position-horizontal:absolute;margin-left:37.44pt;mso-position-vertical-relative:page;margin-top:181.45pt;" coordsize="66141,365">
              <v:shape id="Shape 15494" style="position:absolute;width:66141;height:365;left:0;top:0;" coordsize="6614160,36576" path="m6614160,0l6614160,24384l0,36576l0,6096l6614160,0x">
                <v:stroke weight="0pt" endcap="flat" joinstyle="miter" miterlimit="10" on="false" color="#000000" opacity="0"/>
                <v:fill on="true" color="#18171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8885" w14:textId="77777777" w:rsidR="00FE3BD0" w:rsidRDefault="009A4528">
    <w:pPr>
      <w:spacing w:after="110" w:line="259" w:lineRule="auto"/>
      <w:ind w:left="294" w:firstLine="0"/>
      <w:jc w:val="center"/>
    </w:pPr>
    <w:r>
      <w:rPr>
        <w:noProof/>
      </w:rPr>
      <w:drawing>
        <wp:anchor distT="0" distB="0" distL="114300" distR="114300" simplePos="0" relativeHeight="251662336" behindDoc="0" locked="0" layoutInCell="1" allowOverlap="0" wp14:anchorId="06DCB5A0" wp14:editId="5C307BC9">
          <wp:simplePos x="0" y="0"/>
          <wp:positionH relativeFrom="page">
            <wp:posOffset>457200</wp:posOffset>
          </wp:positionH>
          <wp:positionV relativeFrom="page">
            <wp:posOffset>463426</wp:posOffset>
          </wp:positionV>
          <wp:extent cx="737616" cy="969264"/>
          <wp:effectExtent l="0" t="0" r="0" b="0"/>
          <wp:wrapSquare wrapText="bothSides"/>
          <wp:docPr id="770344432" name="Picture 770344432"/>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737616" cy="969264"/>
                  </a:xfrm>
                  <a:prstGeom prst="rect">
                    <a:avLst/>
                  </a:prstGeom>
                </pic:spPr>
              </pic:pic>
            </a:graphicData>
          </a:graphic>
        </wp:anchor>
      </w:drawing>
    </w:r>
    <w:r>
      <w:rPr>
        <w:b/>
        <w:color w:val="181717"/>
        <w:sz w:val="40"/>
      </w:rPr>
      <w:t>SAFETYDATASHEET</w:t>
    </w:r>
  </w:p>
  <w:p w14:paraId="17A92944" w14:textId="77777777" w:rsidR="00FE3BD0" w:rsidRDefault="009A4528">
    <w:pPr>
      <w:spacing w:after="282" w:line="238" w:lineRule="auto"/>
      <w:ind w:left="3571" w:right="1629" w:hanging="1459"/>
    </w:pPr>
    <w:r>
      <w:rPr>
        <w:color w:val="181717"/>
        <w:sz w:val="24"/>
      </w:rPr>
      <w:t>In accordance with REACH Regulation EC No. 1907/2006 as amended by EC 453/2010</w:t>
    </w:r>
  </w:p>
  <w:p w14:paraId="4FA0CC1A" w14:textId="77777777" w:rsidR="00FE3BD0" w:rsidRDefault="009A4528">
    <w:pPr>
      <w:spacing w:after="0" w:line="259" w:lineRule="auto"/>
      <w:ind w:left="0" w:firstLine="0"/>
    </w:pPr>
    <w:r>
      <w:rPr>
        <w:color w:val="181717"/>
        <w:sz w:val="24"/>
      </w:rPr>
      <w:t>Product:</w:t>
    </w:r>
  </w:p>
  <w:p w14:paraId="66C2D656" w14:textId="77777777" w:rsidR="00FE3BD0" w:rsidRDefault="009A4528">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B09C4DB" wp14:editId="50D1E28B">
              <wp:simplePos x="0" y="0"/>
              <wp:positionH relativeFrom="page">
                <wp:posOffset>475488</wp:posOffset>
              </wp:positionH>
              <wp:positionV relativeFrom="page">
                <wp:posOffset>2304418</wp:posOffset>
              </wp:positionV>
              <wp:extent cx="6614160" cy="36576"/>
              <wp:effectExtent l="0" t="0" r="0" b="0"/>
              <wp:wrapNone/>
              <wp:docPr id="15467" name="Group 15467"/>
              <wp:cNvGraphicFramePr/>
              <a:graphic xmlns:a="http://schemas.openxmlformats.org/drawingml/2006/main">
                <a:graphicData uri="http://schemas.microsoft.com/office/word/2010/wordprocessingGroup">
                  <wpg:wgp>
                    <wpg:cNvGrpSpPr/>
                    <wpg:grpSpPr>
                      <a:xfrm>
                        <a:off x="0" y="0"/>
                        <a:ext cx="6614160" cy="36576"/>
                        <a:chOff x="0" y="0"/>
                        <a:chExt cx="6614160" cy="36576"/>
                      </a:xfrm>
                    </wpg:grpSpPr>
                    <wps:wsp>
                      <wps:cNvPr id="15468" name="Shape 15468"/>
                      <wps:cNvSpPr/>
                      <wps:spPr>
                        <a:xfrm>
                          <a:off x="0" y="0"/>
                          <a:ext cx="6614160" cy="36576"/>
                        </a:xfrm>
                        <a:custGeom>
                          <a:avLst/>
                          <a:gdLst/>
                          <a:ahLst/>
                          <a:cxnLst/>
                          <a:rect l="0" t="0" r="0" b="0"/>
                          <a:pathLst>
                            <a:path w="6614160" h="36576">
                              <a:moveTo>
                                <a:pt x="6614160" y="0"/>
                              </a:moveTo>
                              <a:lnTo>
                                <a:pt x="6614160" y="24384"/>
                              </a:lnTo>
                              <a:lnTo>
                                <a:pt x="0" y="36576"/>
                              </a:lnTo>
                              <a:lnTo>
                                <a:pt x="0" y="6096"/>
                              </a:lnTo>
                              <a:lnTo>
                                <a:pt x="66141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5467" style="width:520.8pt;height:2.88pt;position:absolute;z-index:-2147483648;mso-position-horizontal-relative:page;mso-position-horizontal:absolute;margin-left:37.44pt;mso-position-vertical-relative:page;margin-top:181.45pt;" coordsize="66141,365">
              <v:shape id="Shape 15468" style="position:absolute;width:66141;height:365;left:0;top:0;" coordsize="6614160,36576" path="m6614160,0l6614160,24384l0,36576l0,6096l6614160,0x">
                <v:stroke weight="0pt" endcap="flat" joinstyle="miter" miterlimit="10" on="false" color="#000000" opacity="0"/>
                <v:fill on="true" color="#181717"/>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2E18" w14:textId="77777777" w:rsidR="00FE3BD0" w:rsidRDefault="009A4528">
    <w:pPr>
      <w:spacing w:after="111" w:line="259" w:lineRule="auto"/>
      <w:ind w:left="0" w:right="271" w:firstLine="0"/>
      <w:jc w:val="center"/>
    </w:pPr>
    <w:r>
      <w:rPr>
        <w:noProof/>
      </w:rPr>
      <w:drawing>
        <wp:anchor distT="0" distB="0" distL="114300" distR="114300" simplePos="0" relativeHeight="251667456" behindDoc="0" locked="0" layoutInCell="1" allowOverlap="0" wp14:anchorId="5465711C" wp14:editId="52B1109E">
          <wp:simplePos x="0" y="0"/>
          <wp:positionH relativeFrom="page">
            <wp:posOffset>457200</wp:posOffset>
          </wp:positionH>
          <wp:positionV relativeFrom="page">
            <wp:posOffset>463423</wp:posOffset>
          </wp:positionV>
          <wp:extent cx="737616" cy="969264"/>
          <wp:effectExtent l="0" t="0" r="0" b="0"/>
          <wp:wrapSquare wrapText="bothSides"/>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1"/>
                  <a:stretch>
                    <a:fillRect/>
                  </a:stretch>
                </pic:blipFill>
                <pic:spPr>
                  <a:xfrm>
                    <a:off x="0" y="0"/>
                    <a:ext cx="737616" cy="969264"/>
                  </a:xfrm>
                  <a:prstGeom prst="rect">
                    <a:avLst/>
                  </a:prstGeom>
                </pic:spPr>
              </pic:pic>
            </a:graphicData>
          </a:graphic>
        </wp:anchor>
      </w:drawing>
    </w:r>
    <w:r>
      <w:rPr>
        <w:b/>
        <w:sz w:val="40"/>
      </w:rPr>
      <w:t>SAFETYDATASHEET</w:t>
    </w:r>
  </w:p>
  <w:p w14:paraId="03111382" w14:textId="77777777" w:rsidR="00FE3BD0" w:rsidRDefault="009A4528">
    <w:pPr>
      <w:spacing w:after="371" w:line="238" w:lineRule="auto"/>
      <w:ind w:left="3571" w:right="2194" w:hanging="1459"/>
    </w:pPr>
    <w:r>
      <w:rPr>
        <w:sz w:val="24"/>
      </w:rPr>
      <w:t>In accordance with REACH Regulation EC No. 1907/2006 as amended by EC 453/2010</w:t>
    </w:r>
  </w:p>
  <w:p w14:paraId="41260BF6" w14:textId="77777777" w:rsidR="00FE3BD0" w:rsidRDefault="009A4528">
    <w:pPr>
      <w:tabs>
        <w:tab w:val="center" w:pos="4952"/>
      </w:tabs>
      <w:spacing w:after="0" w:line="259" w:lineRule="auto"/>
      <w:ind w:left="0" w:firstLine="0"/>
    </w:pPr>
    <w:r>
      <w:rPr>
        <w:sz w:val="32"/>
        <w:vertAlign w:val="superscript"/>
      </w:rPr>
      <w:t>Product:</w:t>
    </w:r>
    <w:r>
      <w:rPr>
        <w:sz w:val="32"/>
        <w:vertAlign w:val="superscript"/>
      </w:rPr>
      <w:tab/>
    </w:r>
    <w:r>
      <w:rPr>
        <w:b/>
        <w:sz w:val="32"/>
      </w:rPr>
      <w:t>Surface Disinfection Wipes</w:t>
    </w:r>
  </w:p>
  <w:p w14:paraId="6BA5BCE0" w14:textId="77777777" w:rsidR="00FE3BD0" w:rsidRDefault="009A4528">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6DD7683E" wp14:editId="7BC71379">
              <wp:simplePos x="0" y="0"/>
              <wp:positionH relativeFrom="page">
                <wp:posOffset>475488</wp:posOffset>
              </wp:positionH>
              <wp:positionV relativeFrom="page">
                <wp:posOffset>2304418</wp:posOffset>
              </wp:positionV>
              <wp:extent cx="6614160" cy="36576"/>
              <wp:effectExtent l="0" t="0" r="0" b="0"/>
              <wp:wrapNone/>
              <wp:docPr id="15604" name="Group 15604"/>
              <wp:cNvGraphicFramePr/>
              <a:graphic xmlns:a="http://schemas.openxmlformats.org/drawingml/2006/main">
                <a:graphicData uri="http://schemas.microsoft.com/office/word/2010/wordprocessingGroup">
                  <wpg:wgp>
                    <wpg:cNvGrpSpPr/>
                    <wpg:grpSpPr>
                      <a:xfrm>
                        <a:off x="0" y="0"/>
                        <a:ext cx="6614160" cy="36576"/>
                        <a:chOff x="0" y="0"/>
                        <a:chExt cx="6614160" cy="36576"/>
                      </a:xfrm>
                    </wpg:grpSpPr>
                    <wps:wsp>
                      <wps:cNvPr id="15605" name="Shape 15605"/>
                      <wps:cNvSpPr/>
                      <wps:spPr>
                        <a:xfrm>
                          <a:off x="0" y="0"/>
                          <a:ext cx="6614160" cy="36576"/>
                        </a:xfrm>
                        <a:custGeom>
                          <a:avLst/>
                          <a:gdLst/>
                          <a:ahLst/>
                          <a:cxnLst/>
                          <a:rect l="0" t="0" r="0" b="0"/>
                          <a:pathLst>
                            <a:path w="6614160" h="36576">
                              <a:moveTo>
                                <a:pt x="6614160" y="0"/>
                              </a:moveTo>
                              <a:lnTo>
                                <a:pt x="6614160" y="24384"/>
                              </a:lnTo>
                              <a:lnTo>
                                <a:pt x="0" y="36576"/>
                              </a:lnTo>
                              <a:lnTo>
                                <a:pt x="0" y="6096"/>
                              </a:lnTo>
                              <a:lnTo>
                                <a:pt x="66141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5604" style="width:520.8pt;height:2.88pt;position:absolute;z-index:-2147483648;mso-position-horizontal-relative:page;mso-position-horizontal:absolute;margin-left:37.44pt;mso-position-vertical-relative:page;margin-top:181.45pt;" coordsize="66141,365">
              <v:shape id="Shape 15605" style="position:absolute;width:66141;height:365;left:0;top:0;" coordsize="6614160,36576" path="m6614160,0l6614160,24384l0,36576l0,6096l6614160,0x">
                <v:stroke weight="0pt" endcap="flat" joinstyle="miter" miterlimit="10" on="false" color="#000000" opacity="0"/>
                <v:fill on="true" color="#181717"/>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0635" w14:textId="77777777" w:rsidR="00FE3BD0" w:rsidRDefault="009A4528">
    <w:pPr>
      <w:spacing w:after="111" w:line="259" w:lineRule="auto"/>
      <w:ind w:left="0" w:right="271" w:firstLine="0"/>
      <w:jc w:val="center"/>
    </w:pPr>
    <w:r>
      <w:rPr>
        <w:noProof/>
      </w:rPr>
      <w:drawing>
        <wp:anchor distT="0" distB="0" distL="114300" distR="114300" simplePos="0" relativeHeight="251669504" behindDoc="0" locked="0" layoutInCell="1" allowOverlap="0" wp14:anchorId="1F42FA07" wp14:editId="677E95C3">
          <wp:simplePos x="0" y="0"/>
          <wp:positionH relativeFrom="page">
            <wp:posOffset>457200</wp:posOffset>
          </wp:positionH>
          <wp:positionV relativeFrom="page">
            <wp:posOffset>463423</wp:posOffset>
          </wp:positionV>
          <wp:extent cx="737616" cy="969264"/>
          <wp:effectExtent l="0" t="0" r="0" b="0"/>
          <wp:wrapSquare wrapText="bothSides"/>
          <wp:docPr id="122287538" name="Picture 122287538"/>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1"/>
                  <a:stretch>
                    <a:fillRect/>
                  </a:stretch>
                </pic:blipFill>
                <pic:spPr>
                  <a:xfrm>
                    <a:off x="0" y="0"/>
                    <a:ext cx="737616" cy="969264"/>
                  </a:xfrm>
                  <a:prstGeom prst="rect">
                    <a:avLst/>
                  </a:prstGeom>
                </pic:spPr>
              </pic:pic>
            </a:graphicData>
          </a:graphic>
        </wp:anchor>
      </w:drawing>
    </w:r>
    <w:r>
      <w:rPr>
        <w:b/>
        <w:sz w:val="40"/>
      </w:rPr>
      <w:t>SAFETYDATASHEET</w:t>
    </w:r>
  </w:p>
  <w:p w14:paraId="7470D0DB" w14:textId="77777777" w:rsidR="00FE3BD0" w:rsidRDefault="009A4528">
    <w:pPr>
      <w:spacing w:after="371" w:line="238" w:lineRule="auto"/>
      <w:ind w:left="3571" w:right="2194" w:hanging="1459"/>
    </w:pPr>
    <w:r>
      <w:rPr>
        <w:sz w:val="24"/>
      </w:rPr>
      <w:t>In accordance with REACH Regulation EC No. 1907/2006 as amended by EC 453/2010</w:t>
    </w:r>
  </w:p>
  <w:p w14:paraId="270944D7" w14:textId="77777777" w:rsidR="00FE3BD0" w:rsidRDefault="009A4528">
    <w:pPr>
      <w:tabs>
        <w:tab w:val="center" w:pos="4952"/>
      </w:tabs>
      <w:spacing w:after="0" w:line="259" w:lineRule="auto"/>
      <w:ind w:left="0" w:firstLine="0"/>
    </w:pPr>
    <w:r>
      <w:rPr>
        <w:sz w:val="32"/>
        <w:vertAlign w:val="superscript"/>
      </w:rPr>
      <w:t>Product:</w:t>
    </w:r>
    <w:r>
      <w:rPr>
        <w:sz w:val="32"/>
        <w:vertAlign w:val="superscript"/>
      </w:rPr>
      <w:tab/>
    </w:r>
    <w:r>
      <w:rPr>
        <w:b/>
        <w:sz w:val="32"/>
      </w:rPr>
      <w:t>Surface Disinfection Wipes</w:t>
    </w:r>
  </w:p>
  <w:p w14:paraId="29A2B982" w14:textId="77777777" w:rsidR="00FE3BD0" w:rsidRDefault="009A4528">
    <w:r>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7E445505" wp14:editId="1E7E9256">
              <wp:simplePos x="0" y="0"/>
              <wp:positionH relativeFrom="page">
                <wp:posOffset>475488</wp:posOffset>
              </wp:positionH>
              <wp:positionV relativeFrom="page">
                <wp:posOffset>2304418</wp:posOffset>
              </wp:positionV>
              <wp:extent cx="6614160" cy="36576"/>
              <wp:effectExtent l="0" t="0" r="0" b="0"/>
              <wp:wrapNone/>
              <wp:docPr id="15576" name="Group 15576"/>
              <wp:cNvGraphicFramePr/>
              <a:graphic xmlns:a="http://schemas.openxmlformats.org/drawingml/2006/main">
                <a:graphicData uri="http://schemas.microsoft.com/office/word/2010/wordprocessingGroup">
                  <wpg:wgp>
                    <wpg:cNvGrpSpPr/>
                    <wpg:grpSpPr>
                      <a:xfrm>
                        <a:off x="0" y="0"/>
                        <a:ext cx="6614160" cy="36576"/>
                        <a:chOff x="0" y="0"/>
                        <a:chExt cx="6614160" cy="36576"/>
                      </a:xfrm>
                    </wpg:grpSpPr>
                    <wps:wsp>
                      <wps:cNvPr id="15577" name="Shape 15577"/>
                      <wps:cNvSpPr/>
                      <wps:spPr>
                        <a:xfrm>
                          <a:off x="0" y="0"/>
                          <a:ext cx="6614160" cy="36576"/>
                        </a:xfrm>
                        <a:custGeom>
                          <a:avLst/>
                          <a:gdLst/>
                          <a:ahLst/>
                          <a:cxnLst/>
                          <a:rect l="0" t="0" r="0" b="0"/>
                          <a:pathLst>
                            <a:path w="6614160" h="36576">
                              <a:moveTo>
                                <a:pt x="6614160" y="0"/>
                              </a:moveTo>
                              <a:lnTo>
                                <a:pt x="6614160" y="24384"/>
                              </a:lnTo>
                              <a:lnTo>
                                <a:pt x="0" y="36576"/>
                              </a:lnTo>
                              <a:lnTo>
                                <a:pt x="0" y="6096"/>
                              </a:lnTo>
                              <a:lnTo>
                                <a:pt x="66141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5576" style="width:520.8pt;height:2.88pt;position:absolute;z-index:-2147483648;mso-position-horizontal-relative:page;mso-position-horizontal:absolute;margin-left:37.44pt;mso-position-vertical-relative:page;margin-top:181.45pt;" coordsize="66141,365">
              <v:shape id="Shape 15577" style="position:absolute;width:66141;height:365;left:0;top:0;" coordsize="6614160,36576" path="m6614160,0l6614160,24384l0,36576l0,6096l6614160,0x">
                <v:stroke weight="0pt" endcap="flat" joinstyle="miter" miterlimit="10" on="false" color="#000000" opacity="0"/>
                <v:fill on="true" color="#181717"/>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633D" w14:textId="77777777" w:rsidR="00FE3BD0" w:rsidRDefault="009A4528">
    <w:pPr>
      <w:spacing w:after="111" w:line="259" w:lineRule="auto"/>
      <w:ind w:left="0" w:right="271" w:firstLine="0"/>
      <w:jc w:val="center"/>
    </w:pPr>
    <w:r>
      <w:rPr>
        <w:noProof/>
      </w:rPr>
      <w:drawing>
        <wp:anchor distT="0" distB="0" distL="114300" distR="114300" simplePos="0" relativeHeight="251671552" behindDoc="0" locked="0" layoutInCell="1" allowOverlap="0" wp14:anchorId="421F241F" wp14:editId="3FB996C6">
          <wp:simplePos x="0" y="0"/>
          <wp:positionH relativeFrom="page">
            <wp:posOffset>457200</wp:posOffset>
          </wp:positionH>
          <wp:positionV relativeFrom="page">
            <wp:posOffset>463423</wp:posOffset>
          </wp:positionV>
          <wp:extent cx="737616" cy="969264"/>
          <wp:effectExtent l="0" t="0" r="0" b="0"/>
          <wp:wrapSquare wrapText="bothSides"/>
          <wp:docPr id="531615034" name="Picture 531615034"/>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1"/>
                  <a:stretch>
                    <a:fillRect/>
                  </a:stretch>
                </pic:blipFill>
                <pic:spPr>
                  <a:xfrm>
                    <a:off x="0" y="0"/>
                    <a:ext cx="737616" cy="969264"/>
                  </a:xfrm>
                  <a:prstGeom prst="rect">
                    <a:avLst/>
                  </a:prstGeom>
                </pic:spPr>
              </pic:pic>
            </a:graphicData>
          </a:graphic>
        </wp:anchor>
      </w:drawing>
    </w:r>
    <w:r>
      <w:rPr>
        <w:b/>
        <w:sz w:val="40"/>
      </w:rPr>
      <w:t>SAFETYDATASHEET</w:t>
    </w:r>
  </w:p>
  <w:p w14:paraId="0E35F71A" w14:textId="77777777" w:rsidR="00FE3BD0" w:rsidRDefault="009A4528">
    <w:pPr>
      <w:spacing w:after="371" w:line="238" w:lineRule="auto"/>
      <w:ind w:left="3571" w:right="2194" w:hanging="1459"/>
    </w:pPr>
    <w:r>
      <w:rPr>
        <w:sz w:val="24"/>
      </w:rPr>
      <w:t>In accordance with REACH Regulation EC No. 1907/2006 as amended by EC 453/2010</w:t>
    </w:r>
  </w:p>
  <w:p w14:paraId="47554F0D" w14:textId="77777777" w:rsidR="00FE3BD0" w:rsidRDefault="009A4528">
    <w:pPr>
      <w:tabs>
        <w:tab w:val="center" w:pos="4952"/>
      </w:tabs>
      <w:spacing w:after="0" w:line="259" w:lineRule="auto"/>
      <w:ind w:left="0" w:firstLine="0"/>
    </w:pPr>
    <w:r>
      <w:rPr>
        <w:sz w:val="32"/>
        <w:vertAlign w:val="superscript"/>
      </w:rPr>
      <w:t>Product:</w:t>
    </w:r>
    <w:r>
      <w:rPr>
        <w:sz w:val="32"/>
        <w:vertAlign w:val="superscript"/>
      </w:rPr>
      <w:tab/>
    </w:r>
    <w:r>
      <w:rPr>
        <w:b/>
        <w:sz w:val="32"/>
      </w:rPr>
      <w:t>Surface Disinfection Wipes</w:t>
    </w:r>
  </w:p>
  <w:p w14:paraId="2EC67ED0" w14:textId="77777777" w:rsidR="00FE3BD0" w:rsidRDefault="009A4528">
    <w:r>
      <w:rPr>
        <w:rFonts w:ascii="Calibri" w:eastAsia="Calibri" w:hAnsi="Calibri" w:cs="Calibri"/>
        <w:noProof/>
        <w:sz w:val="22"/>
      </w:rPr>
      <mc:AlternateContent>
        <mc:Choice Requires="wpg">
          <w:drawing>
            <wp:anchor distT="0" distB="0" distL="114300" distR="114300" simplePos="0" relativeHeight="251672576" behindDoc="1" locked="0" layoutInCell="1" allowOverlap="1" wp14:anchorId="4DD9F7C8" wp14:editId="3E0382EE">
              <wp:simplePos x="0" y="0"/>
              <wp:positionH relativeFrom="page">
                <wp:posOffset>475488</wp:posOffset>
              </wp:positionH>
              <wp:positionV relativeFrom="page">
                <wp:posOffset>2304418</wp:posOffset>
              </wp:positionV>
              <wp:extent cx="6614160" cy="36576"/>
              <wp:effectExtent l="0" t="0" r="0" b="0"/>
              <wp:wrapNone/>
              <wp:docPr id="15548" name="Group 15548"/>
              <wp:cNvGraphicFramePr/>
              <a:graphic xmlns:a="http://schemas.openxmlformats.org/drawingml/2006/main">
                <a:graphicData uri="http://schemas.microsoft.com/office/word/2010/wordprocessingGroup">
                  <wpg:wgp>
                    <wpg:cNvGrpSpPr/>
                    <wpg:grpSpPr>
                      <a:xfrm>
                        <a:off x="0" y="0"/>
                        <a:ext cx="6614160" cy="36576"/>
                        <a:chOff x="0" y="0"/>
                        <a:chExt cx="6614160" cy="36576"/>
                      </a:xfrm>
                    </wpg:grpSpPr>
                    <wps:wsp>
                      <wps:cNvPr id="15549" name="Shape 15549"/>
                      <wps:cNvSpPr/>
                      <wps:spPr>
                        <a:xfrm>
                          <a:off x="0" y="0"/>
                          <a:ext cx="6614160" cy="36576"/>
                        </a:xfrm>
                        <a:custGeom>
                          <a:avLst/>
                          <a:gdLst/>
                          <a:ahLst/>
                          <a:cxnLst/>
                          <a:rect l="0" t="0" r="0" b="0"/>
                          <a:pathLst>
                            <a:path w="6614160" h="36576">
                              <a:moveTo>
                                <a:pt x="6614160" y="0"/>
                              </a:moveTo>
                              <a:lnTo>
                                <a:pt x="6614160" y="24384"/>
                              </a:lnTo>
                              <a:lnTo>
                                <a:pt x="0" y="36576"/>
                              </a:lnTo>
                              <a:lnTo>
                                <a:pt x="0" y="6096"/>
                              </a:lnTo>
                              <a:lnTo>
                                <a:pt x="66141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5548" style="width:520.8pt;height:2.88pt;position:absolute;z-index:-2147483648;mso-position-horizontal-relative:page;mso-position-horizontal:absolute;margin-left:37.44pt;mso-position-vertical-relative:page;margin-top:181.45pt;" coordsize="66141,365">
              <v:shape id="Shape 15549" style="position:absolute;width:66141;height:365;left:0;top:0;" coordsize="6614160,36576" path="m6614160,0l6614160,24384l0,36576l0,6096l6614160,0x">
                <v:stroke weight="0pt" endcap="flat" joinstyle="miter" miterlimit="10" on="false" color="#000000" opacity="0"/>
                <v:fill on="true" color="#18171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344E7"/>
    <w:multiLevelType w:val="hybridMultilevel"/>
    <w:tmpl w:val="33A6F116"/>
    <w:lvl w:ilvl="0" w:tplc="96605E9C">
      <w:start w:val="4"/>
      <w:numFmt w:val="lowerLetter"/>
      <w:lvlText w:val="%1"/>
      <w:lvlJc w:val="left"/>
      <w:pPr>
        <w:ind w:left="8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8886DC">
      <w:start w:val="1"/>
      <w:numFmt w:val="lowerLetter"/>
      <w:lvlText w:val="%2"/>
      <w:lvlJc w:val="left"/>
      <w:pPr>
        <w:ind w:left="1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F2F66A">
      <w:start w:val="1"/>
      <w:numFmt w:val="lowerRoman"/>
      <w:lvlText w:val="%3"/>
      <w:lvlJc w:val="left"/>
      <w:pPr>
        <w:ind w:left="2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E6E4C">
      <w:start w:val="1"/>
      <w:numFmt w:val="decimal"/>
      <w:lvlText w:val="%4"/>
      <w:lvlJc w:val="left"/>
      <w:pPr>
        <w:ind w:left="30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E46DCC">
      <w:start w:val="1"/>
      <w:numFmt w:val="lowerLetter"/>
      <w:lvlText w:val="%5"/>
      <w:lvlJc w:val="left"/>
      <w:pPr>
        <w:ind w:left="37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D0ECA0">
      <w:start w:val="1"/>
      <w:numFmt w:val="lowerRoman"/>
      <w:lvlText w:val="%6"/>
      <w:lvlJc w:val="left"/>
      <w:pPr>
        <w:ind w:left="4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007D6E">
      <w:start w:val="1"/>
      <w:numFmt w:val="decimal"/>
      <w:lvlText w:val="%7"/>
      <w:lvlJc w:val="left"/>
      <w:pPr>
        <w:ind w:left="5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E67ED8">
      <w:start w:val="1"/>
      <w:numFmt w:val="lowerLetter"/>
      <w:lvlText w:val="%8"/>
      <w:lvlJc w:val="left"/>
      <w:pPr>
        <w:ind w:left="5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F09A1A">
      <w:start w:val="1"/>
      <w:numFmt w:val="lowerRoman"/>
      <w:lvlText w:val="%9"/>
      <w:lvlJc w:val="left"/>
      <w:pPr>
        <w:ind w:left="6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49572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BD0"/>
    <w:rsid w:val="009A4528"/>
    <w:rsid w:val="00A80082"/>
    <w:rsid w:val="00FE3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4D6D"/>
  <w15:docId w15:val="{FB9CCA87-335B-4123-953F-D3269C40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48" w:lineRule="auto"/>
      <w:ind w:left="826"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hd w:val="clear" w:color="auto" w:fill="BFBFBF"/>
      <w:spacing w:after="176"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10.jpg"/><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40.png"/><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30.png"/><Relationship Id="rId23" Type="http://schemas.openxmlformats.org/officeDocument/2006/relationships/image" Target="media/image6.jpg"/><Relationship Id="rId28" Type="http://schemas.openxmlformats.org/officeDocument/2006/relationships/header" Target="header6.xml"/><Relationship Id="rId10" Type="http://schemas.openxmlformats.org/officeDocument/2006/relationships/image" Target="media/image4.png"/><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20.jpg"/><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_rels/header5.xml.rels><?xml version="1.0" encoding="UTF-8" standalone="yes"?>
<Relationships xmlns="http://schemas.openxmlformats.org/package/2006/relationships"><Relationship Id="rId1" Type="http://schemas.openxmlformats.org/officeDocument/2006/relationships/image" Target="media/image5.jpg"/></Relationships>
</file>

<file path=word/_rels/header6.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2162</Words>
  <Characters>12327</Characters>
  <Application>Microsoft Office Word</Application>
  <DocSecurity>0</DocSecurity>
  <Lines>102</Lines>
  <Paragraphs>28</Paragraphs>
  <ScaleCrop>false</ScaleCrop>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Surface Disinfection Wipes - Safety Data Sheet 2015-03-23.docx</dc:title>
  <dc:subject/>
  <dc:creator>Paul</dc:creator>
  <cp:keywords/>
  <cp:lastModifiedBy>Simon Hackett</cp:lastModifiedBy>
  <cp:revision>2</cp:revision>
  <dcterms:created xsi:type="dcterms:W3CDTF">2025-11-20T14:27:00Z</dcterms:created>
  <dcterms:modified xsi:type="dcterms:W3CDTF">2025-11-20T14:27:00Z</dcterms:modified>
</cp:coreProperties>
</file>